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D" w:rsidRDefault="00DE5ED8">
      <w:pPr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Supplementary Material </w:t>
      </w:r>
      <w:r w:rsidR="00C34108">
        <w:rPr>
          <w:b/>
          <w:lang w:val="en-US"/>
        </w:rPr>
        <w:t>3</w:t>
      </w:r>
      <w:r w:rsidR="00EB0245">
        <w:rPr>
          <w:lang w:val="en-US"/>
        </w:rPr>
        <w:t xml:space="preserve"> Plots of Δ </w:t>
      </w:r>
      <w:r w:rsidR="00EB0245" w:rsidRPr="00EB0245">
        <w:rPr>
          <w:i/>
          <w:lang w:val="en-US"/>
        </w:rPr>
        <w:t>K</w:t>
      </w:r>
      <w:r w:rsidR="00EB0245" w:rsidRPr="00EB0245">
        <w:rPr>
          <w:lang w:val="en-US"/>
        </w:rPr>
        <w:t xml:space="preserve"> </w:t>
      </w:r>
      <w:r w:rsidR="00EB0245">
        <w:rPr>
          <w:lang w:val="en-US"/>
        </w:rPr>
        <w:t>(</w:t>
      </w:r>
      <w:proofErr w:type="spellStart"/>
      <w:r w:rsidR="00EB0245">
        <w:rPr>
          <w:lang w:val="en-US"/>
        </w:rPr>
        <w:t>Evanno</w:t>
      </w:r>
      <w:proofErr w:type="spellEnd"/>
      <w:r w:rsidR="00EB0245">
        <w:rPr>
          <w:lang w:val="en-US"/>
        </w:rPr>
        <w:t xml:space="preserve"> et al. 2005) (left), and the log likelihood for each </w:t>
      </w:r>
      <w:r w:rsidR="00EB0245" w:rsidRPr="00EB0245">
        <w:rPr>
          <w:i/>
          <w:lang w:val="en-US"/>
        </w:rPr>
        <w:t>K</w:t>
      </w:r>
      <w:r w:rsidR="00EB0245">
        <w:rPr>
          <w:i/>
          <w:lang w:val="en-US"/>
        </w:rPr>
        <w:t xml:space="preserve"> </w:t>
      </w:r>
      <w:r w:rsidR="00872341" w:rsidRPr="00872341">
        <w:rPr>
          <w:lang w:val="en-US"/>
        </w:rPr>
        <w:t>(right)</w:t>
      </w:r>
      <w:r w:rsidR="00872341">
        <w:rPr>
          <w:i/>
          <w:lang w:val="en-US"/>
        </w:rPr>
        <w:t xml:space="preserve"> </w:t>
      </w:r>
      <w:r w:rsidR="00EB0245">
        <w:rPr>
          <w:lang w:val="en-US"/>
        </w:rPr>
        <w:t>based on the SSR dat</w:t>
      </w:r>
      <w:r w:rsidR="00D80033">
        <w:rPr>
          <w:lang w:val="en-US"/>
        </w:rPr>
        <w:t xml:space="preserve">a for the different </w:t>
      </w:r>
      <w:r w:rsidR="004058A9">
        <w:rPr>
          <w:lang w:val="en-US"/>
        </w:rPr>
        <w:t>provenances</w:t>
      </w:r>
    </w:p>
    <w:p w:rsidR="002C0BE0" w:rsidRPr="00EB0245" w:rsidRDefault="002C0BE0">
      <w:pPr>
        <w:rPr>
          <w:lang w:val="en-US"/>
        </w:rPr>
      </w:pPr>
    </w:p>
    <w:p w:rsidR="00D80033" w:rsidRDefault="00EB0245">
      <w:pPr>
        <w:rPr>
          <w:lang w:val="en-US"/>
        </w:rPr>
      </w:pPr>
      <w:r>
        <w:rPr>
          <w:noProof/>
          <w:lang w:val="en-US"/>
        </w:rPr>
        <w:t xml:space="preserve">       </w:t>
      </w:r>
      <w:r w:rsidR="002C0BE0">
        <w:rPr>
          <w:noProof/>
          <w:lang w:val="en-US"/>
        </w:rPr>
        <w:drawing>
          <wp:inline distT="0" distB="0" distL="0" distR="0" wp14:anchorId="52CBFE7E" wp14:editId="184FE8DB">
            <wp:extent cx="2447530" cy="20116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5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9BD" w:rsidRPr="00EB0245">
        <w:rPr>
          <w:lang w:val="en-US"/>
        </w:rPr>
        <w:t xml:space="preserve">      </w:t>
      </w:r>
      <w:r w:rsidR="002C0BE0">
        <w:rPr>
          <w:noProof/>
          <w:lang w:val="en-US"/>
        </w:rPr>
        <w:drawing>
          <wp:inline distT="0" distB="0" distL="0" distR="0" wp14:anchorId="216F660D" wp14:editId="18543BF5">
            <wp:extent cx="2592035" cy="20116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3825" cy="201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9BD" w:rsidRPr="00EB0245">
        <w:rPr>
          <w:lang w:val="en-US"/>
        </w:rPr>
        <w:t xml:space="preserve">          </w:t>
      </w:r>
    </w:p>
    <w:p w:rsidR="00D80033" w:rsidRPr="00D80033" w:rsidRDefault="00D80033" w:rsidP="00D80033">
      <w:pPr>
        <w:rPr>
          <w:lang w:val="en-US"/>
        </w:rPr>
      </w:pPr>
    </w:p>
    <w:p w:rsidR="00D80033" w:rsidRDefault="00D80033" w:rsidP="00D80033">
      <w:pPr>
        <w:rPr>
          <w:lang w:val="en-US"/>
        </w:rPr>
      </w:pPr>
    </w:p>
    <w:p w:rsidR="00D80033" w:rsidRDefault="00D80033" w:rsidP="00D80033">
      <w:pPr>
        <w:spacing w:line="480" w:lineRule="auto"/>
        <w:jc w:val="center"/>
        <w:rPr>
          <w:b/>
          <w:lang w:val="en-US"/>
        </w:rPr>
      </w:pPr>
    </w:p>
    <w:p w:rsidR="00D80033" w:rsidRDefault="00D80033" w:rsidP="00D80033">
      <w:pPr>
        <w:spacing w:line="480" w:lineRule="auto"/>
        <w:jc w:val="center"/>
        <w:rPr>
          <w:b/>
          <w:lang w:val="en-US"/>
        </w:rPr>
      </w:pPr>
    </w:p>
    <w:p w:rsidR="00D80033" w:rsidRDefault="00D80033" w:rsidP="00D80033">
      <w:pPr>
        <w:spacing w:line="480" w:lineRule="auto"/>
        <w:jc w:val="center"/>
        <w:rPr>
          <w:b/>
          <w:lang w:val="en-US"/>
        </w:rPr>
      </w:pPr>
    </w:p>
    <w:sectPr w:rsidR="00D80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D"/>
    <w:rsid w:val="002C0BE0"/>
    <w:rsid w:val="004058A9"/>
    <w:rsid w:val="007B6A09"/>
    <w:rsid w:val="00872341"/>
    <w:rsid w:val="009219BD"/>
    <w:rsid w:val="00A323E8"/>
    <w:rsid w:val="00C34108"/>
    <w:rsid w:val="00D80033"/>
    <w:rsid w:val="00DE5ED8"/>
    <w:rsid w:val="00E03074"/>
    <w:rsid w:val="00E76DE7"/>
    <w:rsid w:val="00E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Müller</cp:lastModifiedBy>
  <cp:revision>10</cp:revision>
  <dcterms:created xsi:type="dcterms:W3CDTF">2016-01-15T08:16:00Z</dcterms:created>
  <dcterms:modified xsi:type="dcterms:W3CDTF">2017-07-20T16:08:00Z</dcterms:modified>
</cp:coreProperties>
</file>