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49393" w14:textId="5F6C9444" w:rsidR="000056BC" w:rsidRDefault="001F519C" w:rsidP="005A104D">
      <w:pPr>
        <w:rPr>
          <w:b/>
          <w:noProof/>
          <w:lang w:val="en-US"/>
        </w:rPr>
      </w:pPr>
      <w:r w:rsidRPr="001A4C34">
        <w:rPr>
          <w:b/>
          <w:noProof/>
          <w:lang w:val="en-US"/>
        </w:rPr>
        <w:t>245 p</w:t>
      </w:r>
      <w:r w:rsidR="003375B2" w:rsidRPr="001A4C34">
        <w:rPr>
          <w:b/>
          <w:noProof/>
          <w:lang w:val="en-US"/>
        </w:rPr>
        <w:t xml:space="preserve">ublications using </w:t>
      </w:r>
      <w:r w:rsidRPr="001A4C34">
        <w:rPr>
          <w:b/>
          <w:noProof/>
          <w:lang w:val="en-US"/>
        </w:rPr>
        <w:t xml:space="preserve"> the </w:t>
      </w:r>
      <w:r w:rsidR="003375B2" w:rsidRPr="001A4C34">
        <w:rPr>
          <w:b/>
          <w:noProof/>
          <w:lang w:val="en-US"/>
        </w:rPr>
        <w:t xml:space="preserve">INRA 717-1B4 </w:t>
      </w:r>
      <w:r w:rsidRPr="001A4C34">
        <w:rPr>
          <w:b/>
          <w:noProof/>
          <w:lang w:val="en-US"/>
        </w:rPr>
        <w:t>clone</w:t>
      </w:r>
      <w:r w:rsidR="00EB5EB8">
        <w:rPr>
          <w:b/>
          <w:noProof/>
          <w:lang w:val="en-US"/>
        </w:rPr>
        <w:t>,</w:t>
      </w:r>
      <w:r w:rsidRPr="001A4C34">
        <w:rPr>
          <w:b/>
          <w:noProof/>
          <w:lang w:val="en-US"/>
        </w:rPr>
        <w:t xml:space="preserve"> found </w:t>
      </w:r>
      <w:r w:rsidR="003375B2" w:rsidRPr="001A4C34">
        <w:rPr>
          <w:b/>
          <w:noProof/>
          <w:lang w:val="en-US"/>
        </w:rPr>
        <w:t>according to Google Scholar</w:t>
      </w:r>
      <w:r w:rsidR="001A4C34" w:rsidRPr="001A4C34">
        <w:rPr>
          <w:b/>
          <w:noProof/>
          <w:lang w:val="en-US"/>
        </w:rPr>
        <w:t xml:space="preserve"> and P</w:t>
      </w:r>
      <w:r w:rsidRPr="001A4C34">
        <w:rPr>
          <w:b/>
          <w:noProof/>
          <w:lang w:val="en-US"/>
        </w:rPr>
        <w:t>ub</w:t>
      </w:r>
      <w:r w:rsidR="001A4C34" w:rsidRPr="001A4C34">
        <w:rPr>
          <w:b/>
          <w:noProof/>
          <w:lang w:val="en-US"/>
        </w:rPr>
        <w:t>M</w:t>
      </w:r>
      <w:r w:rsidRPr="001A4C34">
        <w:rPr>
          <w:b/>
          <w:noProof/>
          <w:lang w:val="en-US"/>
        </w:rPr>
        <w:t>ed</w:t>
      </w:r>
      <w:r w:rsidR="003375B2" w:rsidRPr="001A4C34">
        <w:rPr>
          <w:b/>
          <w:noProof/>
          <w:lang w:val="en-US"/>
        </w:rPr>
        <w:t xml:space="preserve"> </w:t>
      </w:r>
      <w:r w:rsidRPr="001A4C34">
        <w:rPr>
          <w:b/>
          <w:noProof/>
          <w:lang w:val="en-US"/>
        </w:rPr>
        <w:t xml:space="preserve">searches </w:t>
      </w:r>
      <w:r w:rsidR="003375B2" w:rsidRPr="001A4C34">
        <w:rPr>
          <w:b/>
          <w:noProof/>
          <w:lang w:val="en-US"/>
        </w:rPr>
        <w:t xml:space="preserve">(accessed </w:t>
      </w:r>
      <w:r w:rsidRPr="001A4C34">
        <w:rPr>
          <w:b/>
          <w:noProof/>
          <w:lang w:val="en-US"/>
        </w:rPr>
        <w:t>April 24</w:t>
      </w:r>
      <w:r w:rsidR="00CD689A" w:rsidRPr="001A4C34">
        <w:rPr>
          <w:b/>
          <w:noProof/>
          <w:lang w:val="en-US"/>
        </w:rPr>
        <w:t>, 2017</w:t>
      </w:r>
      <w:r w:rsidR="003375B2" w:rsidRPr="001A4C34">
        <w:rPr>
          <w:b/>
          <w:noProof/>
          <w:lang w:val="en-US"/>
        </w:rPr>
        <w:t xml:space="preserve">) </w:t>
      </w:r>
    </w:p>
    <w:p w14:paraId="20CAEBAD" w14:textId="77777777" w:rsidR="00365521" w:rsidRDefault="00365521" w:rsidP="005A104D">
      <w:pPr>
        <w:rPr>
          <w:b/>
          <w:noProof/>
          <w:lang w:val="en-US"/>
        </w:rPr>
      </w:pPr>
    </w:p>
    <w:p w14:paraId="33DF9A5A" w14:textId="259C5BC3" w:rsidR="00365521" w:rsidRPr="00365521" w:rsidRDefault="00365521" w:rsidP="00365521">
      <w:pPr>
        <w:spacing w:after="120"/>
        <w:ind w:left="567" w:hanging="567"/>
        <w:rPr>
          <w:rFonts w:cs="Arial"/>
          <w:lang w:val="en-US"/>
        </w:rPr>
      </w:pPr>
      <w:r w:rsidRPr="00365521">
        <w:rPr>
          <w:rFonts w:cs="Arial"/>
          <w:lang w:val="en-US"/>
        </w:rPr>
        <w:t>Brasileiro ACM, Leplé JC, Muzzin J, Ounnoughi D, Michel M, Jouanin L (1991) An alternative approach for gene transfer in trees using wild-type Agrobacterium strains. Plant Mol.</w:t>
      </w:r>
      <w:r w:rsidR="00D54430">
        <w:rPr>
          <w:rFonts w:cs="Arial"/>
          <w:lang w:val="en-US"/>
        </w:rPr>
        <w:t xml:space="preserve"> </w:t>
      </w:r>
      <w:bookmarkStart w:id="0" w:name="_GoBack"/>
      <w:bookmarkEnd w:id="0"/>
      <w:r w:rsidRPr="00365521">
        <w:rPr>
          <w:rFonts w:cs="Arial"/>
          <w:lang w:val="en-US"/>
        </w:rPr>
        <w:t>Biol. 17:441-452</w:t>
      </w:r>
    </w:p>
    <w:p w14:paraId="24314E02" w14:textId="77777777" w:rsidR="00365521" w:rsidRPr="00365521" w:rsidRDefault="00365521" w:rsidP="00365521">
      <w:pPr>
        <w:spacing w:after="120"/>
        <w:ind w:left="567" w:hanging="567"/>
        <w:rPr>
          <w:rFonts w:cs="Arial"/>
          <w:lang w:val="en-US"/>
        </w:rPr>
      </w:pPr>
      <w:r w:rsidRPr="00365521">
        <w:rPr>
          <w:rFonts w:cs="Arial"/>
          <w:lang w:val="en-US"/>
        </w:rPr>
        <w:t>Brasileiro ACM, Tourneur C, Leple J-C, Combes V, Jouanin L (1992) Expression of the mutant Arabidopsis thaliana acetolactate synthase gene confers chlorsulfuron resistance to transgenic popular plants. Transgenic Res. 1(3):133-141</w:t>
      </w:r>
    </w:p>
    <w:p w14:paraId="128A5801" w14:textId="2A95819F" w:rsidR="00365521" w:rsidRPr="00365521" w:rsidRDefault="00365521" w:rsidP="00365521">
      <w:pPr>
        <w:spacing w:after="120"/>
        <w:ind w:left="567" w:hanging="567"/>
        <w:rPr>
          <w:rFonts w:cs="Arial"/>
          <w:lang w:val="en-US"/>
        </w:rPr>
      </w:pPr>
      <w:r w:rsidRPr="00365521">
        <w:rPr>
          <w:rFonts w:cs="Arial"/>
          <w:lang w:val="en-US"/>
        </w:rPr>
        <w:t xml:space="preserve">Leplé JC, Brasileiro ACM, Michel MF, </w:t>
      </w:r>
      <w:proofErr w:type="gramStart"/>
      <w:r w:rsidRPr="00365521">
        <w:rPr>
          <w:rFonts w:cs="Arial"/>
          <w:lang w:val="en-US"/>
        </w:rPr>
        <w:t>Delmotte</w:t>
      </w:r>
      <w:proofErr w:type="gramEnd"/>
      <w:r w:rsidRPr="00365521">
        <w:rPr>
          <w:rFonts w:cs="Arial"/>
          <w:lang w:val="en-US"/>
        </w:rPr>
        <w:t xml:space="preserve"> F, Jouanin L (1992) Transgenic poplars: expression of chimeric genes using four different constructs. Plant Cell Rep. (11):137-141.</w:t>
      </w:r>
    </w:p>
    <w:p w14:paraId="605ED775" w14:textId="77777777" w:rsidR="00365521" w:rsidRPr="00365521" w:rsidRDefault="00365521" w:rsidP="00365521">
      <w:pPr>
        <w:spacing w:after="120"/>
        <w:ind w:left="567" w:hanging="567"/>
        <w:rPr>
          <w:rFonts w:cs="Arial"/>
          <w:lang w:val="en-US"/>
        </w:rPr>
      </w:pPr>
      <w:r w:rsidRPr="00365521">
        <w:rPr>
          <w:rFonts w:cs="Arial"/>
          <w:lang w:val="en-US"/>
        </w:rPr>
        <w:t>Vonschwartzenberg K, Doumas P, Jouanin L, Pilate G (1994) Enhancement of the Endogenous Cytokinin Concentration in Poplar by Transformation with Agrobacterium T-DNA Gene Ipt. Tree Physiol. 14(1):27-35</w:t>
      </w:r>
    </w:p>
    <w:p w14:paraId="317C8D14" w14:textId="77777777" w:rsidR="00365521" w:rsidRPr="00365521" w:rsidRDefault="00365521" w:rsidP="00365521">
      <w:pPr>
        <w:spacing w:after="120"/>
        <w:ind w:left="567" w:hanging="567"/>
        <w:rPr>
          <w:rFonts w:cs="Arial"/>
          <w:lang w:val="en-US"/>
        </w:rPr>
      </w:pPr>
      <w:r w:rsidRPr="00365521">
        <w:rPr>
          <w:rFonts w:cs="Arial"/>
          <w:lang w:val="en-US"/>
        </w:rPr>
        <w:t xml:space="preserve">Feuillet C, Lauvergeat V, Deswarte C, Pilate G, Boudet A, Grimapettenati J (1995) Tissue- and cell-specific expression of a cinnamyl alcohol dehydrogenase promoter in transgenic poplar plants. </w:t>
      </w:r>
      <w:proofErr w:type="gramStart"/>
      <w:r w:rsidRPr="00365521">
        <w:rPr>
          <w:rFonts w:cs="Arial"/>
          <w:lang w:val="en-US"/>
        </w:rPr>
        <w:t>Plant Mol.Biol.</w:t>
      </w:r>
      <w:proofErr w:type="gramEnd"/>
      <w:r w:rsidRPr="00365521">
        <w:rPr>
          <w:rFonts w:cs="Arial"/>
          <w:lang w:val="en-US"/>
        </w:rPr>
        <w:t xml:space="preserve"> 27(4):651-667</w:t>
      </w:r>
    </w:p>
    <w:p w14:paraId="123D0F7C" w14:textId="77777777" w:rsidR="00365521" w:rsidRPr="00365521" w:rsidRDefault="00365521" w:rsidP="00365521">
      <w:pPr>
        <w:spacing w:after="120"/>
        <w:ind w:left="567" w:hanging="567"/>
        <w:rPr>
          <w:rFonts w:cs="Arial"/>
          <w:lang w:val="en-US"/>
        </w:rPr>
      </w:pPr>
      <w:r w:rsidRPr="00365521">
        <w:rPr>
          <w:rFonts w:cs="Arial"/>
          <w:lang w:val="en-US"/>
        </w:rPr>
        <w:t>Foyer CH, Souriau N, Perret S, Lelandais M, Kunert KJ, Pruvost C, Jouanin L (1995) Overexpression of Glutathione-Reductase but Not Glutathione Synthetase Leads to Increases in Antioxidant Capacity and Resistance to Photoinhibition in Poplar Trees. Plant Physiol. 109(3):1047-1057</w:t>
      </w:r>
    </w:p>
    <w:p w14:paraId="4B87CC02" w14:textId="77777777" w:rsidR="00365521" w:rsidRPr="00365521" w:rsidRDefault="00365521" w:rsidP="00365521">
      <w:pPr>
        <w:spacing w:after="120"/>
        <w:ind w:left="567" w:hanging="567"/>
        <w:rPr>
          <w:rFonts w:cs="Arial"/>
          <w:lang w:val="en-US"/>
        </w:rPr>
      </w:pPr>
      <w:r w:rsidRPr="00365521">
        <w:rPr>
          <w:rFonts w:cs="Arial"/>
          <w:lang w:val="en-US"/>
        </w:rPr>
        <w:t>Leplé JC, Bonadebottino M, Augustin S, Pilate G, Letan VD, Delplanque A, Cornu D, Jouanin L (1995) Toxicity to chrysomela tremulae (coleoptera: chrysomelidae) of transgenic poplars expressing a cysteine proteinase inhibitor. Molecular Breeding 1(4):319-328</w:t>
      </w:r>
    </w:p>
    <w:p w14:paraId="33AA38E7" w14:textId="77777777" w:rsidR="00365521" w:rsidRPr="00365521" w:rsidRDefault="00365521" w:rsidP="00365521">
      <w:pPr>
        <w:spacing w:after="120"/>
        <w:ind w:left="567" w:hanging="567"/>
        <w:rPr>
          <w:rFonts w:cs="Arial"/>
          <w:lang w:val="en-US"/>
        </w:rPr>
      </w:pPr>
      <w:proofErr w:type="gramStart"/>
      <w:r w:rsidRPr="00365521">
        <w:rPr>
          <w:rFonts w:cs="Arial"/>
          <w:lang w:val="en-US"/>
        </w:rPr>
        <w:t>Lurin C, Jouanin L (1995) RFLP of RT-PCR products: application to the expression of CHS multigene family in poplar.</w:t>
      </w:r>
      <w:proofErr w:type="gramEnd"/>
      <w:r w:rsidRPr="00365521">
        <w:rPr>
          <w:rFonts w:cs="Arial"/>
          <w:lang w:val="en-US"/>
        </w:rPr>
        <w:t xml:space="preserve"> Molecular Breeding 1(4):411-417</w:t>
      </w:r>
    </w:p>
    <w:p w14:paraId="2455B708" w14:textId="77777777" w:rsidR="00365521" w:rsidRPr="00365521" w:rsidRDefault="00365521" w:rsidP="00365521">
      <w:pPr>
        <w:spacing w:after="120"/>
        <w:ind w:left="567" w:hanging="567"/>
        <w:rPr>
          <w:rFonts w:cs="Arial"/>
          <w:lang w:val="en-US"/>
        </w:rPr>
      </w:pPr>
      <w:r w:rsidRPr="00365521">
        <w:rPr>
          <w:rFonts w:cs="Arial"/>
          <w:lang w:val="en-US"/>
        </w:rPr>
        <w:t>Strohm M, Jouanin L, Kunert KJ, Pruvost C, Polle A, Foyer CH, Rennenberg H (1995) Regulation of glutathione synthesis in leaves of transgenic poplar (Populus tremula x P-alba) overexpressing glutathione synthetase. Plant J. 7(1):141-145</w:t>
      </w:r>
    </w:p>
    <w:p w14:paraId="075B81D4" w14:textId="77777777" w:rsidR="00365521" w:rsidRPr="00365521" w:rsidRDefault="00365521" w:rsidP="00365521">
      <w:pPr>
        <w:spacing w:after="120"/>
        <w:ind w:left="567" w:hanging="567"/>
        <w:rPr>
          <w:rFonts w:cs="Arial"/>
          <w:lang w:val="en-US"/>
        </w:rPr>
      </w:pPr>
      <w:r w:rsidRPr="00365521">
        <w:rPr>
          <w:rFonts w:cs="Arial"/>
          <w:lang w:val="en-US"/>
        </w:rPr>
        <w:t xml:space="preserve">VanDoorsselaere J, Baucher M, Chognot E, Chabbert B, Tollier MT, PetitConil M, Leple JC, Pilate G, Cornu D, Monties B, VanMontagu M, Inze D, Boerjan W, Jouanin L (1995) </w:t>
      </w:r>
      <w:proofErr w:type="gramStart"/>
      <w:r w:rsidRPr="00365521">
        <w:rPr>
          <w:rFonts w:cs="Arial"/>
          <w:lang w:val="en-US"/>
        </w:rPr>
        <w:t>A</w:t>
      </w:r>
      <w:proofErr w:type="gramEnd"/>
      <w:r w:rsidRPr="00365521">
        <w:rPr>
          <w:rFonts w:cs="Arial"/>
          <w:lang w:val="en-US"/>
        </w:rPr>
        <w:t xml:space="preserve"> novel lignin in poplar trees with a reduced caffeic acid 5-hydroxyferulic acid O-methyltransferase activity. Plant J. 8(6):855-864</w:t>
      </w:r>
    </w:p>
    <w:p w14:paraId="5C906646" w14:textId="77777777" w:rsidR="00365521" w:rsidRPr="00365521" w:rsidRDefault="00365521" w:rsidP="00365521">
      <w:pPr>
        <w:spacing w:after="120"/>
        <w:ind w:left="567" w:hanging="567"/>
        <w:rPr>
          <w:rFonts w:cs="Arial"/>
          <w:lang w:val="en-US"/>
        </w:rPr>
      </w:pPr>
      <w:r w:rsidRPr="00365521">
        <w:rPr>
          <w:rFonts w:cs="Arial"/>
          <w:lang w:val="en-US"/>
        </w:rPr>
        <w:t xml:space="preserve">Baucher M, Chabbert B, Van Doorsselaere J, Pilate G, Cornu D, Petit-Conil M, Monties B, Van Montagu M, Inzé D, Jouanin L, Boerjan W (1996) Higher Extractability of Lignin in Poplar (Populus Tremula x P. Alba) by Reducing Cinnamyl Alcohol Dehydrogenase Activity. In: Ahuja MR, Boerjan W, Neale DB (eds) Somatic Cell Genetics and Molecular Genetics of Trees. Dordrecht: Springer Netherlands, pp 153-158 </w:t>
      </w:r>
    </w:p>
    <w:p w14:paraId="2AB0777A" w14:textId="77777777" w:rsidR="00365521" w:rsidRPr="00365521" w:rsidRDefault="00365521" w:rsidP="00365521">
      <w:pPr>
        <w:spacing w:after="120"/>
        <w:ind w:left="567" w:hanging="567"/>
        <w:rPr>
          <w:rFonts w:cs="Arial"/>
          <w:lang w:val="en-US"/>
        </w:rPr>
      </w:pPr>
      <w:r w:rsidRPr="00365521">
        <w:rPr>
          <w:rFonts w:cs="Arial"/>
          <w:lang w:val="en-US"/>
        </w:rPr>
        <w:t>Baucher M, Tollier MT, Chabbert B, Van Doorsselaere J, Petitconil M, Pilate G, Monties B, Van Montagu M, Inze D, Jouanin L, Boerjan W (1996) Down-regulation of cinnamyl alcohol dehydrogenase leads to a higher extractibility of lignin in transgenic poplar wood. Plant Physiol.</w:t>
      </w:r>
      <w:proofErr w:type="gramStart"/>
      <w:r w:rsidRPr="00365521">
        <w:rPr>
          <w:rFonts w:cs="Arial"/>
          <w:lang w:val="en-US"/>
        </w:rPr>
        <w:t>:In</w:t>
      </w:r>
      <w:proofErr w:type="gramEnd"/>
      <w:r w:rsidRPr="00365521">
        <w:rPr>
          <w:rFonts w:cs="Arial"/>
          <w:lang w:val="en-US"/>
        </w:rPr>
        <w:t xml:space="preserve"> press</w:t>
      </w:r>
    </w:p>
    <w:p w14:paraId="4EE45A50" w14:textId="77777777" w:rsidR="00365521" w:rsidRPr="00365521" w:rsidRDefault="00365521" w:rsidP="00365521">
      <w:pPr>
        <w:spacing w:after="120"/>
        <w:ind w:left="567" w:hanging="567"/>
        <w:rPr>
          <w:rFonts w:cs="Arial"/>
          <w:lang w:val="en-US"/>
        </w:rPr>
      </w:pPr>
      <w:r w:rsidRPr="00365521">
        <w:rPr>
          <w:rFonts w:cs="Arial"/>
          <w:lang w:val="en-US"/>
        </w:rPr>
        <w:t>Boerjan W, Meyermans H, Chen C, Leplé JC, Christensen JH, Van Doorsselaere J, Baucher M, Petit-Conil M, Chabbert B, Tollier MT, Monties B, Pilate G, Cornu D, Inzé D, Jouanin L, Van Montagu M (1996) Genetic engineering of lignin biosynthesis in poplar. Somatic cell genetics and molecular genetics of trees</w:t>
      </w:r>
      <w:proofErr w:type="gramStart"/>
      <w:r w:rsidRPr="00365521">
        <w:rPr>
          <w:rFonts w:cs="Arial"/>
          <w:lang w:val="en-US"/>
        </w:rPr>
        <w:t>:81</w:t>
      </w:r>
      <w:proofErr w:type="gramEnd"/>
      <w:r w:rsidRPr="00365521">
        <w:rPr>
          <w:rFonts w:cs="Arial"/>
          <w:lang w:val="en-US"/>
        </w:rPr>
        <w:t>-88</w:t>
      </w:r>
    </w:p>
    <w:p w14:paraId="2969847C" w14:textId="77777777" w:rsidR="00365521" w:rsidRPr="00365521" w:rsidRDefault="00365521" w:rsidP="00365521">
      <w:pPr>
        <w:spacing w:after="120"/>
        <w:ind w:left="567" w:hanging="567"/>
        <w:rPr>
          <w:rFonts w:cs="Arial"/>
          <w:lang w:val="en-US"/>
        </w:rPr>
      </w:pPr>
      <w:r w:rsidRPr="00365521">
        <w:rPr>
          <w:rFonts w:cs="Arial"/>
          <w:lang w:val="en-US"/>
        </w:rPr>
        <w:t>Cornu D, Leple JC, BonadeBottino M, Ross A, Augustin S, Delplanque A, Jouanin L, Pilate G (1996) Expression of a proteinase inhibitor and a Bacillus thuringiensis delta-endotoxin in transgenic poplars. Somatic Cell Genetics and Molecular Genetics of Trees 49:131-136</w:t>
      </w:r>
    </w:p>
    <w:p w14:paraId="500C3F38" w14:textId="77777777" w:rsidR="00365521" w:rsidRPr="00365521" w:rsidRDefault="00365521" w:rsidP="00365521">
      <w:pPr>
        <w:spacing w:after="120"/>
        <w:ind w:left="567" w:hanging="567"/>
        <w:rPr>
          <w:rFonts w:cs="Arial"/>
          <w:lang w:val="en-US"/>
        </w:rPr>
      </w:pPr>
      <w:r w:rsidRPr="00365521">
        <w:rPr>
          <w:rFonts w:cs="Arial"/>
          <w:lang w:val="en-US"/>
        </w:rPr>
        <w:t>Noctor G, Strohm M, Jouanin L, Kunert KJ, Foyer CH, Rennenberg H (1996) Synthesis of Glutathione in Leaves of Transgenic Poplar Overexpressing [gamma]-Glutamylcysteine Synthetase. Plant Physiol 112(3):1071-1078</w:t>
      </w:r>
    </w:p>
    <w:p w14:paraId="00E22DB3" w14:textId="77777777" w:rsidR="00365521" w:rsidRPr="00365521" w:rsidRDefault="00365521" w:rsidP="00365521">
      <w:pPr>
        <w:spacing w:after="120"/>
        <w:ind w:left="567" w:hanging="567"/>
        <w:rPr>
          <w:rFonts w:cs="Arial"/>
          <w:lang w:val="en-US"/>
        </w:rPr>
      </w:pPr>
      <w:r w:rsidRPr="00365521">
        <w:rPr>
          <w:rFonts w:cs="Arial"/>
          <w:lang w:val="en-US"/>
        </w:rPr>
        <w:t>Vander Mijnsbrugge K, Van Montagu M, Inze D, Boerjan W (1996) Tissue-specific expression conferred by the S-adenosyl-L-methionine synthetase promoter of Arabidopsis thaliana in transgenic poplar. Plant Cell Physiol 37(8):1108-1115</w:t>
      </w:r>
    </w:p>
    <w:p w14:paraId="7FFFE425" w14:textId="77777777" w:rsidR="00365521" w:rsidRPr="00365521" w:rsidRDefault="00365521" w:rsidP="00365521">
      <w:pPr>
        <w:spacing w:after="120"/>
        <w:ind w:left="567" w:hanging="567"/>
        <w:rPr>
          <w:rFonts w:cs="Arial"/>
          <w:lang w:val="en-US"/>
        </w:rPr>
      </w:pPr>
      <w:r w:rsidRPr="00365521">
        <w:rPr>
          <w:rFonts w:cs="Arial"/>
          <w:lang w:val="en-US"/>
        </w:rPr>
        <w:t>Arisi ACM, Noctor G, Foyer CH, Jouanin L (1997) Modification of thiol contents in poplars (Populus tremula x P-alba) overexpressing enzymes involved in glutathione synthesis. Planta 203(3):362-372</w:t>
      </w:r>
    </w:p>
    <w:p w14:paraId="16E06185" w14:textId="77777777" w:rsidR="00365521" w:rsidRPr="00365521" w:rsidRDefault="00365521" w:rsidP="00365521">
      <w:pPr>
        <w:spacing w:after="120"/>
        <w:ind w:left="567" w:hanging="567"/>
        <w:rPr>
          <w:rFonts w:cs="Arial"/>
          <w:lang w:val="en-US"/>
        </w:rPr>
      </w:pPr>
      <w:r w:rsidRPr="00365521">
        <w:rPr>
          <w:rFonts w:cs="Arial"/>
          <w:lang w:val="en-US"/>
        </w:rPr>
        <w:t>Boerjan W, Baucher, M., Chabbert, B., Petit-Conil, M., Leple, J.C., Pilate, G., Cornu, D., Monties, B., Van Montagu,M., Van Doorsselaere, J., Inze, D., Jouanin, L., and Tsai, C.-J., Podila, G.P., Chiang, V.L. (1997) Genetic modification of lignin biosynthesis in quaking aspen (Populus tremuloides) and poplar (Populus tremula X Populus alba). In: Klopfenstein N.B. e (</w:t>
      </w:r>
      <w:proofErr w:type="gramStart"/>
      <w:r w:rsidRPr="00365521">
        <w:rPr>
          <w:rFonts w:cs="Arial"/>
          <w:lang w:val="en-US"/>
        </w:rPr>
        <w:t>ed</w:t>
      </w:r>
      <w:proofErr w:type="gramEnd"/>
      <w:r w:rsidRPr="00365521">
        <w:rPr>
          <w:rFonts w:cs="Arial"/>
          <w:lang w:val="en-US"/>
        </w:rPr>
        <w:t>) Micropropagation, Genetic Engineering, and Molecular Biology of Populus. Fort Collins</w:t>
      </w:r>
      <w:proofErr w:type="gramStart"/>
      <w:r w:rsidRPr="00365521">
        <w:rPr>
          <w:rFonts w:cs="Arial"/>
          <w:lang w:val="en-US"/>
        </w:rPr>
        <w:t>,Colorado</w:t>
      </w:r>
      <w:proofErr w:type="gramEnd"/>
      <w:r w:rsidRPr="00365521">
        <w:rPr>
          <w:rFonts w:cs="Arial"/>
          <w:lang w:val="en-US"/>
        </w:rPr>
        <w:t xml:space="preserve">: USDA Forest Service, Rocky Mountain Forest and Range Experiment Station., pp 193-205 </w:t>
      </w:r>
    </w:p>
    <w:p w14:paraId="3909F6EB" w14:textId="77777777" w:rsidR="00365521" w:rsidRPr="00365521" w:rsidRDefault="00365521" w:rsidP="00365521">
      <w:pPr>
        <w:spacing w:after="120"/>
        <w:ind w:left="567" w:hanging="567"/>
        <w:rPr>
          <w:rFonts w:cs="Arial"/>
          <w:lang w:val="en-US"/>
        </w:rPr>
      </w:pPr>
      <w:r w:rsidRPr="00365521">
        <w:rPr>
          <w:rFonts w:cs="Arial"/>
          <w:lang w:val="en-US"/>
        </w:rPr>
        <w:t>Rohde A, Van Montagu M, Inzé D, Boerjan W (1997) Factors regulating the expression of cell cycle genes in individual buds ofPopulus. Planta 201(1):43-52</w:t>
      </w:r>
    </w:p>
    <w:p w14:paraId="4E5279C6" w14:textId="77777777" w:rsidR="00365521" w:rsidRPr="00365521" w:rsidRDefault="00365521" w:rsidP="00365521">
      <w:pPr>
        <w:spacing w:after="120"/>
        <w:ind w:left="567" w:hanging="567"/>
        <w:rPr>
          <w:rFonts w:cs="Arial"/>
          <w:lang w:val="en-US"/>
        </w:rPr>
      </w:pPr>
      <w:r w:rsidRPr="00365521">
        <w:rPr>
          <w:rFonts w:cs="Arial"/>
          <w:lang w:val="en-US"/>
        </w:rPr>
        <w:t>Arisi ACM, Cornic G, Jouanin L, Foyer CH (1998) Overexpression of iron superoxide dismutase in transformed poplar modifies the regulation of photosynthesis at low CO2 partial pressures or following exposure to the prooxidant herbicide methyl viologen. Plant Physiol. 117(2):565-574</w:t>
      </w:r>
    </w:p>
    <w:p w14:paraId="4D168A0E" w14:textId="77777777" w:rsidR="00365521" w:rsidRPr="00365521" w:rsidRDefault="00365521" w:rsidP="00365521">
      <w:pPr>
        <w:spacing w:after="120"/>
        <w:ind w:left="567" w:hanging="567"/>
        <w:rPr>
          <w:rFonts w:cs="Arial"/>
          <w:lang w:val="en-US"/>
        </w:rPr>
      </w:pPr>
      <w:r w:rsidRPr="00365521">
        <w:rPr>
          <w:rFonts w:cs="Arial"/>
          <w:lang w:val="en-US"/>
        </w:rPr>
        <w:t>Baucher M, Christensen JH, Meyermans H, Chen C, Van Doorsselaere J, Leplé J-C, Pilate G, Petit-Conil M, Jouanin L, Chabbert B, Monties B, Van Montagu M, Boerjan W (1998) Applications of molecular genetics for biosynthesis of novel lignins. Polymer Degradation and Stability 59(1):47-52</w:t>
      </w:r>
    </w:p>
    <w:p w14:paraId="74BB0EDA" w14:textId="77777777" w:rsidR="00365521" w:rsidRPr="00365521" w:rsidRDefault="00365521" w:rsidP="00365521">
      <w:pPr>
        <w:spacing w:after="120"/>
        <w:ind w:left="567" w:hanging="567"/>
        <w:rPr>
          <w:rFonts w:cs="Arial"/>
          <w:lang w:val="en-US"/>
        </w:rPr>
      </w:pPr>
      <w:r w:rsidRPr="00365521">
        <w:rPr>
          <w:rFonts w:cs="Arial"/>
          <w:lang w:val="en-US"/>
        </w:rPr>
        <w:t>Herschbach C, Jouanin L, Rennenberg H (1998) Overexpression of gamma-glutamylcysteine synthetase, but not of glutathione synthetase, elevates glutathione allocation in the phloem of transgenic poplar trees. Plant Cell Physiol. 39(4):447-451</w:t>
      </w:r>
    </w:p>
    <w:p w14:paraId="4735C43F" w14:textId="77777777" w:rsidR="00365521" w:rsidRPr="00365521" w:rsidRDefault="00365521" w:rsidP="00365521">
      <w:pPr>
        <w:spacing w:after="120"/>
        <w:ind w:left="567" w:hanging="567"/>
        <w:rPr>
          <w:rFonts w:cs="Arial"/>
          <w:lang w:val="en-US"/>
        </w:rPr>
      </w:pPr>
      <w:r w:rsidRPr="00365521">
        <w:rPr>
          <w:rFonts w:cs="Arial"/>
          <w:lang w:val="en-US"/>
        </w:rPr>
        <w:t xml:space="preserve">Lapierre C, Pollet B, Petit-Conil M, Pilate G, Leple JC, Jouanin L (1998) Genetic engineering of poplar lignins: Impact of lignin alterations on performance during delignification. </w:t>
      </w:r>
      <w:proofErr w:type="gramStart"/>
      <w:r w:rsidRPr="00365521">
        <w:rPr>
          <w:rFonts w:cs="Arial"/>
          <w:lang w:val="en-US"/>
        </w:rPr>
        <w:t>Abstr.</w:t>
      </w:r>
      <w:proofErr w:type="gramEnd"/>
      <w:r w:rsidRPr="00365521">
        <w:rPr>
          <w:rFonts w:cs="Arial"/>
          <w:lang w:val="en-US"/>
        </w:rPr>
        <w:t xml:space="preserve"> </w:t>
      </w:r>
      <w:proofErr w:type="gramStart"/>
      <w:r w:rsidRPr="00365521">
        <w:rPr>
          <w:rFonts w:cs="Arial"/>
          <w:lang w:val="en-US"/>
        </w:rPr>
        <w:t>Pap.</w:t>
      </w:r>
      <w:proofErr w:type="gramEnd"/>
      <w:r w:rsidRPr="00365521">
        <w:rPr>
          <w:rFonts w:cs="Arial"/>
          <w:lang w:val="en-US"/>
        </w:rPr>
        <w:t xml:space="preserve"> Am. Chem. Soc. 215:010-CELL</w:t>
      </w:r>
    </w:p>
    <w:p w14:paraId="74B672E2" w14:textId="77777777" w:rsidR="00365521" w:rsidRPr="00365521" w:rsidRDefault="00365521" w:rsidP="00365521">
      <w:pPr>
        <w:spacing w:after="120"/>
        <w:ind w:left="567" w:hanging="567"/>
        <w:rPr>
          <w:rFonts w:cs="Arial"/>
          <w:lang w:val="en-US"/>
        </w:rPr>
      </w:pPr>
      <w:r w:rsidRPr="00365521">
        <w:rPr>
          <w:rFonts w:cs="Arial"/>
          <w:lang w:val="en-US"/>
        </w:rPr>
        <w:t>Noctor G, Arisi A-CM, Jouanin L, Foyer CH (1998) Manipulation of Glutathione and Amino Acid Biosynthesis in the Chloroplast. Plant Physiol. 118(2):471-482</w:t>
      </w:r>
    </w:p>
    <w:p w14:paraId="16624BAE" w14:textId="77777777" w:rsidR="00365521" w:rsidRPr="00365521" w:rsidRDefault="00365521" w:rsidP="00365521">
      <w:pPr>
        <w:spacing w:after="120"/>
        <w:ind w:left="567" w:hanging="567"/>
        <w:rPr>
          <w:rFonts w:cs="Arial"/>
          <w:lang w:val="en-US"/>
        </w:rPr>
      </w:pPr>
      <w:r w:rsidRPr="00365521">
        <w:rPr>
          <w:rFonts w:cs="Arial"/>
          <w:lang w:val="en-US"/>
        </w:rPr>
        <w:t>Gallardo F, Fu J, Canton FR, Garcia-Gutierrez A, Canovas FM, Kirby EG (1999) Expression of a conifer glutamine synthetase gene in transgenic poplar. Planta 210(1):19-26</w:t>
      </w:r>
    </w:p>
    <w:p w14:paraId="53FE0430" w14:textId="77777777" w:rsidR="00365521" w:rsidRPr="00365521" w:rsidRDefault="00365521" w:rsidP="00365521">
      <w:pPr>
        <w:spacing w:after="120"/>
        <w:ind w:left="567" w:hanging="567"/>
        <w:rPr>
          <w:rFonts w:cs="Arial"/>
          <w:lang w:val="en-US"/>
        </w:rPr>
      </w:pPr>
      <w:r w:rsidRPr="00365521">
        <w:rPr>
          <w:rFonts w:cs="Arial"/>
          <w:lang w:val="en-US"/>
        </w:rPr>
        <w:t xml:space="preserve">Gray-Mitsumune M, Molitor EK, Cukovic D, Carlson JE, Douglas CJ (1999) Developmentally regulated patterns of expression directed by poplar PAL promoters in transgenic tobacco and poplar. </w:t>
      </w:r>
      <w:proofErr w:type="gramStart"/>
      <w:r w:rsidRPr="00365521">
        <w:rPr>
          <w:rFonts w:cs="Arial"/>
          <w:lang w:val="en-US"/>
        </w:rPr>
        <w:t>Plant Mol.Biol.</w:t>
      </w:r>
      <w:proofErr w:type="gramEnd"/>
      <w:r w:rsidRPr="00365521">
        <w:rPr>
          <w:rFonts w:cs="Arial"/>
          <w:lang w:val="en-US"/>
        </w:rPr>
        <w:t xml:space="preserve"> 39(4):657-669</w:t>
      </w:r>
    </w:p>
    <w:p w14:paraId="52F38532" w14:textId="77777777" w:rsidR="00365521" w:rsidRPr="00365521" w:rsidRDefault="00365521" w:rsidP="00365521">
      <w:pPr>
        <w:spacing w:after="120"/>
        <w:ind w:left="567" w:hanging="567"/>
        <w:rPr>
          <w:rFonts w:cs="Arial"/>
          <w:lang w:val="en-US"/>
        </w:rPr>
      </w:pPr>
      <w:r w:rsidRPr="00365521">
        <w:rPr>
          <w:rFonts w:cs="Arial"/>
          <w:lang w:val="en-US"/>
        </w:rPr>
        <w:t>Lapierre C, Pollet B, Petit-Conil M, Toval G, Romero J, Pilate G, Leple JC, Boerjan W, Ferret V, De Nadai V, Jouanin L (1999) Structural alterations of lignins in transgenic poplars with depressed cinnamyl alcohol dehydrogenase or caffeic acid O-methyltransferase activity have an opposite impact on the efficiency of industrial kraft pulping. Plant Physiol. 119(1):153-163</w:t>
      </w:r>
    </w:p>
    <w:p w14:paraId="6349AE3F" w14:textId="77777777" w:rsidR="00365521" w:rsidRPr="00365521" w:rsidRDefault="00365521" w:rsidP="00365521">
      <w:pPr>
        <w:spacing w:after="120"/>
        <w:ind w:left="567" w:hanging="567"/>
        <w:rPr>
          <w:rFonts w:cs="Arial"/>
          <w:lang w:val="en-US"/>
        </w:rPr>
      </w:pPr>
      <w:r w:rsidRPr="00365521">
        <w:rPr>
          <w:rFonts w:cs="Arial"/>
          <w:lang w:val="en-US"/>
        </w:rPr>
        <w:t>Strohm M, Eiblmeier M, Langebartels C, Jouanin L, Polle A, Sandermann H, Rennenberg H (1999) Responses of transgenic poplar (Populus tremula × P. alba) overexpressing glutathione synthetase or glutathione reductase to acute ozone stress: visible injury and leaf gas exchange. J. Exp. Bot. 50(332):365-374</w:t>
      </w:r>
    </w:p>
    <w:p w14:paraId="1CAE93FC" w14:textId="77777777" w:rsidR="00365521" w:rsidRPr="00365521" w:rsidRDefault="00365521" w:rsidP="00365521">
      <w:pPr>
        <w:spacing w:after="120"/>
        <w:ind w:left="567" w:hanging="567"/>
        <w:rPr>
          <w:rFonts w:cs="Arial"/>
          <w:lang w:val="en-US"/>
        </w:rPr>
      </w:pPr>
      <w:proofErr w:type="gramStart"/>
      <w:r w:rsidRPr="00365521">
        <w:rPr>
          <w:rFonts w:cs="Arial"/>
          <w:lang w:val="en-US"/>
        </w:rPr>
        <w:t>Tian L, Levee V, Mentag R, Charest PJ, Seguin A (1999) Green fluorescent protein as a tool for monitoring transgene expression in forest tree species.</w:t>
      </w:r>
      <w:proofErr w:type="gramEnd"/>
      <w:r w:rsidRPr="00365521">
        <w:rPr>
          <w:rFonts w:cs="Arial"/>
          <w:lang w:val="en-US"/>
        </w:rPr>
        <w:t xml:space="preserve"> Tree Physiol 19(8):541-546</w:t>
      </w:r>
    </w:p>
    <w:p w14:paraId="706FF001" w14:textId="77777777" w:rsidR="00365521" w:rsidRPr="00365521" w:rsidRDefault="00365521" w:rsidP="00365521">
      <w:pPr>
        <w:spacing w:after="120"/>
        <w:ind w:left="567" w:hanging="567"/>
        <w:rPr>
          <w:rFonts w:cs="Arial"/>
          <w:lang w:val="en-US"/>
        </w:rPr>
      </w:pPr>
      <w:r w:rsidRPr="00365521">
        <w:rPr>
          <w:rFonts w:cs="Arial"/>
          <w:lang w:val="en-US"/>
        </w:rPr>
        <w:t>Tyystjarvi E, Riikonen M, Arisi ACM, Kettunen R, Jouanin L, Foyer CH (1999) Photoinhibition of photosystem II in tobacco plants overexpressing glutathione reductase and poplars overexpressing superoxide dismutase. Physiol. Plant. 105(3):409-416</w:t>
      </w:r>
    </w:p>
    <w:p w14:paraId="11573ED1" w14:textId="77777777" w:rsidR="00365521" w:rsidRPr="00365521" w:rsidRDefault="00365521" w:rsidP="00365521">
      <w:pPr>
        <w:spacing w:after="120"/>
        <w:ind w:left="567" w:hanging="567"/>
        <w:rPr>
          <w:rFonts w:cs="Arial"/>
          <w:lang w:val="en-US"/>
        </w:rPr>
      </w:pPr>
      <w:proofErr w:type="gramStart"/>
      <w:r w:rsidRPr="00365521">
        <w:rPr>
          <w:rFonts w:cs="Arial"/>
          <w:lang w:val="en-US"/>
        </w:rPr>
        <w:t>Arisi ACM, Mocquot B, Lagriffoul A, Mench M, Foyer CH, Jouanin L (2000) Responses to cadmium in leaves of transformed poplars overexpressing gamma-glutamylcysteine synthetase.</w:t>
      </w:r>
      <w:proofErr w:type="gramEnd"/>
      <w:r w:rsidRPr="00365521">
        <w:rPr>
          <w:rFonts w:cs="Arial"/>
          <w:lang w:val="en-US"/>
        </w:rPr>
        <w:t xml:space="preserve"> Physiol. Plant. 109(2):143-149</w:t>
      </w:r>
    </w:p>
    <w:p w14:paraId="5B119358" w14:textId="77777777" w:rsidR="00365521" w:rsidRPr="00365521" w:rsidRDefault="00365521" w:rsidP="00365521">
      <w:pPr>
        <w:spacing w:after="120"/>
        <w:ind w:left="567" w:hanging="567"/>
        <w:rPr>
          <w:rFonts w:cs="Arial"/>
          <w:lang w:val="en-US"/>
        </w:rPr>
      </w:pPr>
      <w:r w:rsidRPr="00365521">
        <w:rPr>
          <w:rFonts w:cs="Arial"/>
          <w:lang w:val="en-US"/>
        </w:rPr>
        <w:t>Chen C, Meyermans H, Burggraeve B, De Rycke RM, Inoue K, De Vleesschauwer V, Steenackers M, Van Montagu MC, Engler GJ, Boerjan WA (2000) Cell-Specific and Conditional Expression of Caffeoyl-Coenzyme A-3-O-Methyltransferase in Poplar1. Plant Physiol 123(3):853-868</w:t>
      </w:r>
    </w:p>
    <w:p w14:paraId="4C4E7261" w14:textId="77777777" w:rsidR="00365521" w:rsidRPr="00365521" w:rsidRDefault="00365521" w:rsidP="00365521">
      <w:pPr>
        <w:spacing w:after="120"/>
        <w:ind w:left="567" w:hanging="567"/>
        <w:rPr>
          <w:rFonts w:cs="Arial"/>
          <w:lang w:val="en-US"/>
        </w:rPr>
      </w:pPr>
      <w:r w:rsidRPr="00365521">
        <w:rPr>
          <w:rFonts w:cs="Arial"/>
          <w:lang w:val="en-US"/>
        </w:rPr>
        <w:t>Franke R, McMichael CM, Meyer K, Shirley AM, Cusumano JC, Chapple C (2000) Modified lignin in tobacco and poplar plants over-expressing the Arabidopsis gene encoding ferulate 5-hydroxylase. Plant J. 22(3):223-234</w:t>
      </w:r>
    </w:p>
    <w:p w14:paraId="7886E427" w14:textId="77777777" w:rsidR="00365521" w:rsidRPr="00365521" w:rsidRDefault="00365521" w:rsidP="00365521">
      <w:pPr>
        <w:spacing w:after="120"/>
        <w:ind w:left="567" w:hanging="567"/>
        <w:rPr>
          <w:rFonts w:cs="Arial"/>
          <w:lang w:val="en-US"/>
        </w:rPr>
      </w:pPr>
      <w:r w:rsidRPr="00365521">
        <w:rPr>
          <w:rFonts w:cs="Arial"/>
          <w:lang w:val="en-US"/>
        </w:rPr>
        <w:t>Herschbach C, van der Zalm E, Schneider A, Jouanin L, De Kok LJ, Rennenberg H (2000) Regulation of sulfur nutrition in wild-type and transgenic poplar over-expressing gamma-glutamylcysteine synthetase in the cytosol as affected by atmospheric H2S. Plant Physiol. 124(1):461-473</w:t>
      </w:r>
    </w:p>
    <w:p w14:paraId="69EBA21A" w14:textId="77777777" w:rsidR="00365521" w:rsidRPr="00365521" w:rsidRDefault="00365521" w:rsidP="00365521">
      <w:pPr>
        <w:spacing w:after="120"/>
        <w:ind w:left="567" w:hanging="567"/>
        <w:rPr>
          <w:rFonts w:cs="Arial"/>
          <w:lang w:val="en-US"/>
        </w:rPr>
      </w:pPr>
      <w:r w:rsidRPr="00365521">
        <w:rPr>
          <w:rFonts w:cs="Arial"/>
          <w:lang w:val="en-US"/>
        </w:rPr>
        <w:t>Jouanin L, Goujon T, de Nadaï V, Martin M-T, Mila I, Vallet C, Pollet B, Yoshinaga A, Chabbert B, Petit-Conil M, Lapierre C (2000) Lignification in Transgenic Poplars with Extremely Reduced Caffeic Acid O-Methyltransferase Activity. Plant Physiol. 123(4):1363-1374</w:t>
      </w:r>
    </w:p>
    <w:p w14:paraId="0FB6BBE8" w14:textId="77777777" w:rsidR="00365521" w:rsidRPr="00365521" w:rsidRDefault="00365521" w:rsidP="00365521">
      <w:pPr>
        <w:spacing w:after="120"/>
        <w:ind w:left="567" w:hanging="567"/>
        <w:rPr>
          <w:rFonts w:cs="Arial"/>
          <w:lang w:val="en-US"/>
        </w:rPr>
      </w:pPr>
      <w:r w:rsidRPr="00365521">
        <w:rPr>
          <w:rFonts w:cs="Arial"/>
          <w:lang w:val="en-US"/>
        </w:rPr>
        <w:t>Kreuzwieser J, Kühnemann F, Martis A, Rennenberg H, Urban W (2000) Diurnal pattern of acetaldehyde emission by flooded poplar trees. Physiol. Plant. 108(1):79-86</w:t>
      </w:r>
    </w:p>
    <w:p w14:paraId="70535B71" w14:textId="77777777" w:rsidR="00365521" w:rsidRPr="00365521" w:rsidRDefault="00365521" w:rsidP="00365521">
      <w:pPr>
        <w:spacing w:after="120"/>
        <w:ind w:left="567" w:hanging="567"/>
        <w:rPr>
          <w:rFonts w:cs="Arial"/>
          <w:lang w:val="en-US"/>
        </w:rPr>
      </w:pPr>
      <w:r w:rsidRPr="00365521">
        <w:rPr>
          <w:rFonts w:cs="Arial"/>
          <w:lang w:val="en-US"/>
        </w:rPr>
        <w:t>Meyermans H, Morreel K, Lapierre C, Pollet B, De Bruyn A, Busson R, Herdewijn P, Devreese B, Van Beeumen J, Marita JM, Ralph J, Chen C, Burggraeve B, Van Montagu M, Messens E, Boerjan W (2000) Modifications in lignin and accumulation of phenolic glucosides in poplar xylem upon down-regulation of caffeoyl-coenzyme A O-methyltransferase, an enzyme involved in lignin biosynthesis. J Biol Chem 275(47):36899-36909</w:t>
      </w:r>
    </w:p>
    <w:p w14:paraId="48E7E5AD" w14:textId="77777777" w:rsidR="00365521" w:rsidRPr="00365521" w:rsidRDefault="00365521" w:rsidP="00365521">
      <w:pPr>
        <w:spacing w:after="120"/>
        <w:ind w:left="567" w:hanging="567"/>
        <w:rPr>
          <w:rFonts w:cs="Arial"/>
          <w:lang w:val="en-US"/>
        </w:rPr>
      </w:pPr>
      <w:r w:rsidRPr="00365521">
        <w:rPr>
          <w:rFonts w:cs="Arial"/>
          <w:lang w:val="en-US"/>
        </w:rPr>
        <w:t xml:space="preserve">No E-G, Zhou Y, Loopstra CA (2000) Sequences upstream and downstream of two xylem-specific pine genes </w:t>
      </w:r>
      <w:proofErr w:type="gramStart"/>
      <w:r w:rsidRPr="00365521">
        <w:rPr>
          <w:rFonts w:cs="Arial"/>
          <w:lang w:val="en-US"/>
        </w:rPr>
        <w:t>influence</w:t>
      </w:r>
      <w:proofErr w:type="gramEnd"/>
      <w:r w:rsidRPr="00365521">
        <w:rPr>
          <w:rFonts w:cs="Arial"/>
          <w:lang w:val="en-US"/>
        </w:rPr>
        <w:t xml:space="preserve"> their expression. Plant Sci. 160(1):77-86</w:t>
      </w:r>
    </w:p>
    <w:p w14:paraId="0362FFC8" w14:textId="77777777" w:rsidR="00365521" w:rsidRPr="00365521" w:rsidRDefault="00365521" w:rsidP="00365521">
      <w:pPr>
        <w:spacing w:after="120"/>
        <w:ind w:left="567" w:hanging="567"/>
        <w:rPr>
          <w:rFonts w:cs="Arial"/>
          <w:lang w:val="en-US"/>
        </w:rPr>
      </w:pPr>
      <w:r w:rsidRPr="00365521">
        <w:rPr>
          <w:rFonts w:cs="Arial"/>
          <w:lang w:val="en-US"/>
        </w:rPr>
        <w:t>Rottmann WH, Meilan R, Sheppard LA, Brunner AM, Skinner JS, Ma C, Cheng S, Jouanin L, Pilate G, Strauss SH (2000) Diverse effects of overexpression of LEAFY and PTLF, a poplar (Populus) homolog of LEAFY/FLORICAULA, in transgenic poplar and Arabidopsis. Plant J 22(3):235-245</w:t>
      </w:r>
    </w:p>
    <w:p w14:paraId="07FB5EA5" w14:textId="77777777" w:rsidR="00365521" w:rsidRPr="00365521" w:rsidRDefault="00365521" w:rsidP="00365521">
      <w:pPr>
        <w:spacing w:after="120"/>
        <w:ind w:left="567" w:hanging="567"/>
        <w:rPr>
          <w:rFonts w:cs="Arial"/>
          <w:lang w:val="en-US"/>
        </w:rPr>
      </w:pPr>
      <w:r w:rsidRPr="00365521">
        <w:rPr>
          <w:rFonts w:cs="Arial"/>
          <w:lang w:val="en-US"/>
        </w:rPr>
        <w:t>Vander Mijnsbrugge K, Beeckman H, De Rycke R, Van Montagu M, Engler G, Boerjan W (2000) Phenylcoumaran benzylic ether reductase, a prominent poplar xylem protein, is strongly associated with phenylpropanoid biosynthesis in lignifying cells. Planta 211(4):502-509</w:t>
      </w:r>
    </w:p>
    <w:p w14:paraId="516AA241" w14:textId="77777777" w:rsidR="00365521" w:rsidRPr="00365521" w:rsidRDefault="00365521" w:rsidP="00365521">
      <w:pPr>
        <w:spacing w:after="120"/>
        <w:ind w:left="567" w:hanging="567"/>
        <w:rPr>
          <w:rFonts w:cs="Arial"/>
          <w:lang w:val="en-US"/>
        </w:rPr>
      </w:pPr>
      <w:r w:rsidRPr="00365521">
        <w:rPr>
          <w:rFonts w:cs="Arial"/>
          <w:lang w:val="en-US"/>
        </w:rPr>
        <w:t>Zhong R, Morrison WH, 3rd, Himmelsbach DS, Poole FL, 2nd, Ye ZH (2000) Essential role of caffeoyl coenzyme A O-methyltransferase in lignin biosynthesis in woody poplar plants. Plant Physiol 124(2):563-578</w:t>
      </w:r>
    </w:p>
    <w:p w14:paraId="02DF67F1" w14:textId="77777777" w:rsidR="00365521" w:rsidRPr="00365521" w:rsidRDefault="00365521" w:rsidP="00365521">
      <w:pPr>
        <w:spacing w:after="120"/>
        <w:ind w:left="567" w:hanging="567"/>
        <w:rPr>
          <w:rFonts w:cs="Arial"/>
          <w:lang w:val="en-US"/>
        </w:rPr>
      </w:pPr>
      <w:r w:rsidRPr="00365521">
        <w:rPr>
          <w:rFonts w:cs="Arial"/>
          <w:lang w:val="en-US"/>
        </w:rPr>
        <w:t>Gullner G, Kömives T, Rennenberg H (2001) Enhanced tolerance of transgenic poplar plants overexpressing γ</w:t>
      </w:r>
      <w:r w:rsidRPr="00365521">
        <w:rPr>
          <w:rFonts w:cs="Cambria Math"/>
          <w:lang w:val="en-US"/>
        </w:rPr>
        <w:t>‐</w:t>
      </w:r>
      <w:r w:rsidRPr="00365521">
        <w:rPr>
          <w:rFonts w:cs="Arial"/>
          <w:lang w:val="en-US"/>
        </w:rPr>
        <w:t>glutamylcysteine synthetase towards chloroacetanilide herbicides. J. Exp. Bot. 52(358):971-979</w:t>
      </w:r>
    </w:p>
    <w:p w14:paraId="4FA3313C" w14:textId="77777777" w:rsidR="00365521" w:rsidRPr="00365521" w:rsidRDefault="00365521" w:rsidP="00365521">
      <w:pPr>
        <w:spacing w:after="120"/>
        <w:ind w:left="567" w:hanging="567"/>
        <w:rPr>
          <w:rFonts w:cs="Arial"/>
          <w:lang w:val="en-US"/>
        </w:rPr>
      </w:pPr>
      <w:r w:rsidRPr="00365521">
        <w:rPr>
          <w:rFonts w:cs="Arial"/>
          <w:lang w:val="en-US"/>
        </w:rPr>
        <w:t>Kreuzwieser J, Harren FJM, Laarhoven LJJ, Boamfa I, Te Lintel-Hekkert S, Scheerer U, Hüglin C, Rennenberg H (2001) Acetaldehyde emission by the leaves of trees – correlation with physiological and environmental parameters. Physiol. Plant. 113(1):41-49</w:t>
      </w:r>
    </w:p>
    <w:p w14:paraId="42A4BCD7" w14:textId="77777777" w:rsidR="00365521" w:rsidRPr="00365521" w:rsidRDefault="00365521" w:rsidP="00365521">
      <w:pPr>
        <w:spacing w:after="120"/>
        <w:ind w:left="567" w:hanging="567"/>
        <w:rPr>
          <w:rFonts w:cs="Arial"/>
          <w:lang w:val="en-US"/>
        </w:rPr>
      </w:pPr>
      <w:proofErr w:type="gramStart"/>
      <w:r w:rsidRPr="00365521">
        <w:rPr>
          <w:rFonts w:cs="Arial"/>
          <w:lang w:val="en-US"/>
        </w:rPr>
        <w:t>Lapointe G, Luckevich MD, Cloutier M, Seguin A (2001) 14-3-3 gene family in hybrid poplar and its involvement in tree defence against pathogens.</w:t>
      </w:r>
      <w:proofErr w:type="gramEnd"/>
      <w:r w:rsidRPr="00365521">
        <w:rPr>
          <w:rFonts w:cs="Arial"/>
          <w:lang w:val="en-US"/>
        </w:rPr>
        <w:t xml:space="preserve"> J Exp Bot 52(359):1331-1338</w:t>
      </w:r>
    </w:p>
    <w:p w14:paraId="44ED601E" w14:textId="77777777" w:rsidR="00365521" w:rsidRPr="00365521" w:rsidRDefault="00365521" w:rsidP="00365521">
      <w:pPr>
        <w:spacing w:after="120"/>
        <w:ind w:left="567" w:hanging="567"/>
        <w:rPr>
          <w:rFonts w:cs="Arial"/>
          <w:lang w:val="en-US"/>
        </w:rPr>
      </w:pPr>
      <w:r w:rsidRPr="00365521">
        <w:rPr>
          <w:rFonts w:cs="Arial"/>
          <w:lang w:val="en-US"/>
        </w:rPr>
        <w:t>Ralph J, Lapierre C, Lu FC, Marita JM, Pilate G, Van Doorsselaere J, Boerjan W, Jouanin L (2001) NMR evidence for benzodioxane structures resulting from incorporation of 5-hydroxyconiferyl alcohol into lignins of O-methyltransferase-deficient poplars. J. Agric. Food Chem. 49(1):86-91</w:t>
      </w:r>
    </w:p>
    <w:p w14:paraId="618D3AD5" w14:textId="77777777" w:rsidR="00365521" w:rsidRPr="00365521" w:rsidRDefault="00365521" w:rsidP="00365521">
      <w:pPr>
        <w:spacing w:after="120"/>
        <w:ind w:left="567" w:hanging="567"/>
        <w:rPr>
          <w:rFonts w:cs="Arial"/>
          <w:lang w:val="en-US"/>
        </w:rPr>
      </w:pPr>
      <w:r w:rsidRPr="00365521">
        <w:rPr>
          <w:rFonts w:cs="Arial"/>
          <w:lang w:val="en-US"/>
        </w:rPr>
        <w:t>Ralph J, Lapierre C, Marita JM, Kim H, Lu F, Hatfield RD, Ralph S, Chapple C, Franke R, Hemm MR, Van Doorsselaere J, Sederoff RR, O'Malley DM, Scott JT, MacKay JJ, Yahiaoui N, Boudet A, Pean M, Pilate G, Jouanin L, Boerjan W (2001) Elucidation of new structures in lignins of CAD- and COMT-deficient plants by NMR. Phytochemistry 57(6):993-1003</w:t>
      </w:r>
    </w:p>
    <w:p w14:paraId="0216F8B7" w14:textId="77777777" w:rsidR="00365521" w:rsidRPr="00365521" w:rsidRDefault="00365521" w:rsidP="00365521">
      <w:pPr>
        <w:spacing w:after="120"/>
        <w:ind w:left="567" w:hanging="567"/>
        <w:rPr>
          <w:rFonts w:cs="Arial"/>
          <w:lang w:val="en-US"/>
        </w:rPr>
      </w:pPr>
      <w:r w:rsidRPr="00365521">
        <w:rPr>
          <w:rFonts w:cs="Arial"/>
          <w:lang w:val="en-US"/>
        </w:rPr>
        <w:t>Will B, Jouanin L, Rennenberg H (2001) Protection from Paraquat-Mediated Photo-Oxidative Stress by Glutathione in Poplar (Populus tremula×P. alba) Plants. Plant Biology 3(3):272-278</w:t>
      </w:r>
    </w:p>
    <w:p w14:paraId="46503735" w14:textId="77777777" w:rsidR="00365521" w:rsidRPr="00365521" w:rsidRDefault="00365521" w:rsidP="00365521">
      <w:pPr>
        <w:spacing w:after="120"/>
        <w:ind w:left="567" w:hanging="567"/>
        <w:rPr>
          <w:rFonts w:cs="Arial"/>
          <w:lang w:val="en-US"/>
        </w:rPr>
      </w:pPr>
      <w:proofErr w:type="gramStart"/>
      <w:r w:rsidRPr="00365521">
        <w:rPr>
          <w:rFonts w:cs="Arial"/>
          <w:lang w:val="en-US"/>
        </w:rPr>
        <w:t>Zhu B, Coleman GD (2001) Phytochrome-Mediated Photoperiod Perception, Shoot Growth, Glutamine, Calcium, and Protein Phosphorylation Influence the Activity of the Poplar Bark Storage Protein Gene Promoter (bspA).</w:t>
      </w:r>
      <w:proofErr w:type="gramEnd"/>
      <w:r w:rsidRPr="00365521">
        <w:rPr>
          <w:rFonts w:cs="Arial"/>
          <w:lang w:val="en-US"/>
        </w:rPr>
        <w:t xml:space="preserve"> Plant Physiol. 126(1):342-351</w:t>
      </w:r>
    </w:p>
    <w:p w14:paraId="0E62C4FA" w14:textId="77777777" w:rsidR="00365521" w:rsidRPr="00365521" w:rsidRDefault="00365521" w:rsidP="00365521">
      <w:pPr>
        <w:spacing w:after="120"/>
        <w:ind w:left="567" w:hanging="567"/>
        <w:rPr>
          <w:rFonts w:cs="Arial"/>
          <w:lang w:val="en-US"/>
        </w:rPr>
      </w:pPr>
      <w:r w:rsidRPr="00365521">
        <w:rPr>
          <w:rFonts w:cs="Arial"/>
          <w:lang w:val="en-US"/>
        </w:rPr>
        <w:t>Zhu B, Coleman GD (2001) The poplar bark storage protein gene (Bspa) promoter is responsive to photoperiod and nitrogen in transgenic poplar and active in floral tissues, immature seeds and germinating seeds of transgenic tobacco. Plant Mol Biol 46(4):383-394</w:t>
      </w:r>
    </w:p>
    <w:p w14:paraId="7E2B5154" w14:textId="77777777" w:rsidR="00365521" w:rsidRPr="00365521" w:rsidRDefault="00365521" w:rsidP="00365521">
      <w:pPr>
        <w:spacing w:after="120"/>
        <w:ind w:left="567" w:hanging="567"/>
        <w:rPr>
          <w:rFonts w:cs="Arial"/>
          <w:lang w:val="en-US"/>
        </w:rPr>
      </w:pPr>
      <w:r w:rsidRPr="00365521">
        <w:rPr>
          <w:rFonts w:cs="Arial"/>
          <w:lang w:val="en-US"/>
        </w:rPr>
        <w:t>Black BL, Fuchigami LH, Coleman GD (2002) Partitioning of nitrate assimilation among leaves, stems and roots of poplar. Tree Physiol 22(10):717-724</w:t>
      </w:r>
    </w:p>
    <w:p w14:paraId="5EDC11A7" w14:textId="77777777" w:rsidR="00365521" w:rsidRPr="00365521" w:rsidRDefault="00365521" w:rsidP="00365521">
      <w:pPr>
        <w:spacing w:after="120"/>
        <w:ind w:left="567" w:hanging="567"/>
        <w:rPr>
          <w:rFonts w:cs="Arial"/>
          <w:lang w:val="en-US"/>
        </w:rPr>
      </w:pPr>
      <w:r w:rsidRPr="00365521">
        <w:rPr>
          <w:rFonts w:cs="Arial"/>
          <w:lang w:val="en-US"/>
        </w:rPr>
        <w:t>Kim H, Ralph J, Lu FC, Pilate G, Leple JC, Pollet B, Lapierre C (2002) Identification of the structure and origin of thioacidolysis marker compounds for cinnamyl alcohol dehydrogenase deficiency in angiosperms. Journal of Biological Chemistry 277(49):47412-47419</w:t>
      </w:r>
    </w:p>
    <w:p w14:paraId="3B9E2389" w14:textId="77777777" w:rsidR="00365521" w:rsidRPr="00365521" w:rsidRDefault="00365521" w:rsidP="00365521">
      <w:pPr>
        <w:spacing w:after="120"/>
        <w:ind w:left="567" w:hanging="567"/>
        <w:rPr>
          <w:rFonts w:cs="Arial"/>
          <w:lang w:val="en-US"/>
        </w:rPr>
      </w:pPr>
      <w:r w:rsidRPr="00365521">
        <w:rPr>
          <w:rFonts w:cs="Arial"/>
          <w:lang w:val="en-US"/>
        </w:rPr>
        <w:t>Koprivova A, Kopriva S, Jäger D, Will B, Jouanin L, Rennenberg H (2002) Evaluation of Transgenic Poplars Over-Expressing Enzymes of Glutathione Synthesis for Phytoremediation of Cadmium. Plant Biology 4(6):664-670</w:t>
      </w:r>
    </w:p>
    <w:p w14:paraId="3CC61FE1" w14:textId="77777777" w:rsidR="00365521" w:rsidRPr="00365521" w:rsidRDefault="00365521" w:rsidP="00365521">
      <w:pPr>
        <w:spacing w:after="120"/>
        <w:ind w:left="567" w:hanging="567"/>
        <w:rPr>
          <w:rFonts w:cs="Arial"/>
          <w:lang w:val="en-US"/>
        </w:rPr>
      </w:pPr>
      <w:r w:rsidRPr="00365521">
        <w:rPr>
          <w:rFonts w:cs="Arial"/>
          <w:lang w:val="en-US"/>
        </w:rPr>
        <w:t xml:space="preserve">Lauvergeat V, Rech P, Jauneau A, Guez C, Coutos-Thevenot P, Grima-Pettenati J (2002) The vascular expression pattern directed by the Eucalyptus gunnii cinnamyl alcohol dehydrogenase EgCAD2 promoter is conserved among woody and herbaceous plant species. </w:t>
      </w:r>
      <w:proofErr w:type="gramStart"/>
      <w:r w:rsidRPr="00365521">
        <w:rPr>
          <w:rFonts w:cs="Arial"/>
          <w:lang w:val="en-US"/>
        </w:rPr>
        <w:t>Plant Mol.Biol.</w:t>
      </w:r>
      <w:proofErr w:type="gramEnd"/>
      <w:r w:rsidRPr="00365521">
        <w:rPr>
          <w:rFonts w:cs="Arial"/>
          <w:lang w:val="en-US"/>
        </w:rPr>
        <w:t xml:space="preserve"> 50(3):497-509</w:t>
      </w:r>
    </w:p>
    <w:p w14:paraId="17C1BDCD" w14:textId="77777777" w:rsidR="00365521" w:rsidRPr="00365521" w:rsidRDefault="00365521" w:rsidP="00365521">
      <w:pPr>
        <w:spacing w:after="120"/>
        <w:ind w:left="567" w:hanging="567"/>
        <w:rPr>
          <w:rFonts w:cs="Arial"/>
          <w:lang w:val="en-US"/>
        </w:rPr>
      </w:pPr>
      <w:r w:rsidRPr="00365521">
        <w:rPr>
          <w:rFonts w:cs="Arial"/>
          <w:lang w:val="en-US"/>
        </w:rPr>
        <w:t xml:space="preserve">Meilan R, Han KH, Ma C, DiFazio SP, Eaton JA, Hoien EA, Stanton BJ, Crockett RP, Taylor ML, James RR, Skinner JS, Jouanin L, Pilate G, Strauss SH (2002) The CP4 transgene provides high levels of tolerance to Roundup((R)) herbicide in field-grown hybrid poplars. Can. J. For. </w:t>
      </w:r>
      <w:proofErr w:type="gramStart"/>
      <w:r w:rsidRPr="00365521">
        <w:rPr>
          <w:rFonts w:cs="Arial"/>
          <w:lang w:val="en-US"/>
        </w:rPr>
        <w:t>Res.-Rev. Can. Rech.</w:t>
      </w:r>
      <w:proofErr w:type="gramEnd"/>
      <w:r w:rsidRPr="00365521">
        <w:rPr>
          <w:rFonts w:cs="Arial"/>
          <w:lang w:val="en-US"/>
        </w:rPr>
        <w:t xml:space="preserve"> </w:t>
      </w:r>
      <w:proofErr w:type="gramStart"/>
      <w:r w:rsidRPr="00365521">
        <w:rPr>
          <w:rFonts w:cs="Arial"/>
          <w:lang w:val="en-US"/>
        </w:rPr>
        <w:t>For.</w:t>
      </w:r>
      <w:proofErr w:type="gramEnd"/>
      <w:r w:rsidRPr="00365521">
        <w:rPr>
          <w:rFonts w:cs="Arial"/>
          <w:lang w:val="en-US"/>
        </w:rPr>
        <w:t xml:space="preserve"> 32(6):967-976</w:t>
      </w:r>
    </w:p>
    <w:p w14:paraId="7E9B2AC0" w14:textId="77777777" w:rsidR="00365521" w:rsidRPr="00365521" w:rsidRDefault="00365521" w:rsidP="00365521">
      <w:pPr>
        <w:spacing w:after="120"/>
        <w:ind w:left="567" w:hanging="567"/>
        <w:rPr>
          <w:rFonts w:cs="Arial"/>
          <w:lang w:val="en-US"/>
        </w:rPr>
      </w:pPr>
      <w:r w:rsidRPr="00365521">
        <w:rPr>
          <w:rFonts w:cs="Arial"/>
          <w:lang w:val="en-US"/>
        </w:rPr>
        <w:t>Pilate G, Guiney E, Holt K, Petit-Conil M, Lapierre C, Leple JC, Pollet B, Mila I, Webster EA, Marstorp HG, Hopkins DW, Jouanin L, Boerjan W, Schuch W, Cornu D, Halpin C (2002) Field and pulping performances of transgenic trees with altered lignification. Nat. Biotechnol. 20(6):607-612</w:t>
      </w:r>
    </w:p>
    <w:p w14:paraId="21C3FA51" w14:textId="77777777" w:rsidR="00365521" w:rsidRPr="00365521" w:rsidRDefault="00365521" w:rsidP="00365521">
      <w:pPr>
        <w:spacing w:after="120"/>
        <w:ind w:left="567" w:hanging="567"/>
        <w:rPr>
          <w:rFonts w:cs="Arial"/>
          <w:lang w:val="en-US"/>
        </w:rPr>
      </w:pPr>
      <w:r w:rsidRPr="00365521">
        <w:rPr>
          <w:rFonts w:cs="Arial"/>
          <w:lang w:val="en-US"/>
        </w:rPr>
        <w:t>Ranocha P, Chabannes M, Chamayou S, Danoun S, Jauneau A, Boudet AM, Goffner D (2002) Laccase Down-Regulation Causes Alterations in Phenolic Metabolism and Cell Wall Structure in Poplar1. Plant Physiol 129(1):145-155</w:t>
      </w:r>
    </w:p>
    <w:p w14:paraId="7666C4EC" w14:textId="77777777" w:rsidR="00365521" w:rsidRPr="00365521" w:rsidRDefault="00365521" w:rsidP="00365521">
      <w:pPr>
        <w:spacing w:after="120"/>
        <w:ind w:left="567" w:hanging="567"/>
        <w:rPr>
          <w:rFonts w:cs="Arial"/>
          <w:lang w:val="en-US"/>
        </w:rPr>
      </w:pPr>
      <w:r w:rsidRPr="00365521">
        <w:rPr>
          <w:rFonts w:cs="Arial"/>
          <w:lang w:val="en-US"/>
        </w:rPr>
        <w:t>Rohde A, Prinsen E, De Rycke R, Engler G, Van Montagu M, Boerjan W (2002) PtABI3 Impinges on the Growth and Differentiation of Embryonic Leaves during Bud Set in Poplar. Plant Cell 14(8):1885-1901</w:t>
      </w:r>
    </w:p>
    <w:p w14:paraId="5F9D8738" w14:textId="77777777" w:rsidR="00365521" w:rsidRPr="00365521" w:rsidRDefault="00365521" w:rsidP="00365521">
      <w:pPr>
        <w:spacing w:after="120"/>
        <w:ind w:left="567" w:hanging="567"/>
        <w:rPr>
          <w:rFonts w:cs="Arial"/>
          <w:lang w:val="en-US"/>
        </w:rPr>
      </w:pPr>
      <w:r w:rsidRPr="00365521">
        <w:rPr>
          <w:rFonts w:cs="Arial"/>
          <w:lang w:val="en-US"/>
        </w:rPr>
        <w:t>Strohm M, Eiblmeier M, Langebartels C, Jouanin L, Polle A, Sandermann H, Rennenberg H (2002) Responses of antioxidative systems to acute ozone stress in transgenic poplar (Populus tremula × P. alba) over-expressing glutathione synthetase or glutathione reductase. Trees 16(4):262-273</w:t>
      </w:r>
    </w:p>
    <w:p w14:paraId="3959685B" w14:textId="77777777" w:rsidR="00365521" w:rsidRPr="00365521" w:rsidRDefault="00365521" w:rsidP="00365521">
      <w:pPr>
        <w:spacing w:after="120"/>
        <w:ind w:left="567" w:hanging="567"/>
        <w:rPr>
          <w:rFonts w:cs="Arial"/>
          <w:lang w:val="en-US"/>
        </w:rPr>
      </w:pPr>
      <w:r w:rsidRPr="00365521">
        <w:rPr>
          <w:rFonts w:cs="Arial"/>
          <w:lang w:val="en-US"/>
        </w:rPr>
        <w:t>Busov VB, Meilan R, Pearce DW, Ma C, Rood SB, Strauss SH (2003) Activation tagging of a dominant gibberellin catabolism gene (GA 2-oxidase) from poplar that regulates tree stature. Plant Physiol 132(3):1283-1291</w:t>
      </w:r>
    </w:p>
    <w:p w14:paraId="36052BF3" w14:textId="77777777" w:rsidR="00365521" w:rsidRPr="00365521" w:rsidRDefault="00365521" w:rsidP="00365521">
      <w:pPr>
        <w:spacing w:after="120"/>
        <w:ind w:left="567" w:hanging="567"/>
        <w:rPr>
          <w:rFonts w:cs="Arial"/>
          <w:lang w:val="en-US"/>
        </w:rPr>
      </w:pPr>
      <w:r w:rsidRPr="00365521">
        <w:rPr>
          <w:rFonts w:cs="Arial"/>
          <w:lang w:val="en-US"/>
        </w:rPr>
        <w:t>Hansch R, Kurz T, Schulze J, Mendel RR, Cerff R, Hehl R (2003) Anaerobic induction of the maize GapC4 promoter in poplar leaves requires light and high CO2. Planta 218(1):79-86</w:t>
      </w:r>
    </w:p>
    <w:p w14:paraId="7F73C84A" w14:textId="77777777" w:rsidR="00365521" w:rsidRPr="00365521" w:rsidRDefault="00365521" w:rsidP="00365521">
      <w:pPr>
        <w:spacing w:after="120"/>
        <w:ind w:left="567" w:hanging="567"/>
        <w:rPr>
          <w:rFonts w:cs="Arial"/>
          <w:lang w:val="en-US"/>
        </w:rPr>
      </w:pPr>
      <w:r w:rsidRPr="00365521">
        <w:rPr>
          <w:rFonts w:cs="Arial"/>
          <w:lang w:val="en-US"/>
        </w:rPr>
        <w:t>Hartmann TN, Fricker MD, Rennenberg H, Meyer AJ (2003) Cell-specific measurement of cytosolic glutathione in poplar leaves. Plant Cell Environ 26(6):965-975</w:t>
      </w:r>
    </w:p>
    <w:p w14:paraId="17D7B5DF" w14:textId="77777777" w:rsidR="00365521" w:rsidRPr="00365521" w:rsidRDefault="00365521" w:rsidP="00365521">
      <w:pPr>
        <w:spacing w:after="120"/>
        <w:ind w:left="567" w:hanging="567"/>
        <w:rPr>
          <w:rFonts w:cs="Arial"/>
          <w:lang w:val="en-US"/>
        </w:rPr>
      </w:pPr>
      <w:r w:rsidRPr="00365521">
        <w:rPr>
          <w:rFonts w:cs="Arial"/>
          <w:lang w:val="en-US"/>
        </w:rPr>
        <w:t>Hawkins S, Leple JC, Cornu D, Jouanin L, Pilate G (2003) Stability of transgene expression in poplar: A model forest tree species. Ann. For. Sci. 60(5):427-438</w:t>
      </w:r>
    </w:p>
    <w:p w14:paraId="4968F092" w14:textId="77777777" w:rsidR="00365521" w:rsidRPr="00365521" w:rsidRDefault="00365521" w:rsidP="00365521">
      <w:pPr>
        <w:spacing w:after="120"/>
        <w:ind w:left="567" w:hanging="567"/>
        <w:rPr>
          <w:rFonts w:cs="Arial"/>
          <w:lang w:val="en-US"/>
        </w:rPr>
      </w:pPr>
      <w:r w:rsidRPr="00365521">
        <w:rPr>
          <w:rFonts w:cs="Arial"/>
          <w:lang w:val="en-US"/>
        </w:rPr>
        <w:t xml:space="preserve">Kruse J, Hetzger I, Mai C, Polle A, Rennenberg H (2003) Elevated pCO2 affects N-metabolism of young poplar plants (Populus tremula × P. alba) differently at deficient and sufficient N-supply. </w:t>
      </w:r>
      <w:proofErr w:type="gramStart"/>
      <w:r w:rsidRPr="00365521">
        <w:rPr>
          <w:rFonts w:cs="Arial"/>
          <w:lang w:val="en-US"/>
        </w:rPr>
        <w:t>New Phytol.</w:t>
      </w:r>
      <w:proofErr w:type="gramEnd"/>
      <w:r w:rsidRPr="00365521">
        <w:rPr>
          <w:rFonts w:cs="Arial"/>
          <w:lang w:val="en-US"/>
        </w:rPr>
        <w:t xml:space="preserve"> 157(1):65-81</w:t>
      </w:r>
    </w:p>
    <w:p w14:paraId="59E1F298" w14:textId="77777777" w:rsidR="00365521" w:rsidRPr="00365521" w:rsidRDefault="00365521" w:rsidP="00365521">
      <w:pPr>
        <w:spacing w:after="120"/>
        <w:ind w:left="567" w:hanging="567"/>
        <w:rPr>
          <w:rFonts w:cs="Arial"/>
          <w:lang w:val="en-US"/>
        </w:rPr>
      </w:pPr>
      <w:proofErr w:type="gramStart"/>
      <w:r w:rsidRPr="00365521">
        <w:rPr>
          <w:rFonts w:cs="Arial"/>
          <w:lang w:val="en-US"/>
        </w:rPr>
        <w:t>Mentag R, Luckevich M, Morency MJ, Seguin A (2003) Bacterial disease resistance of transgenic hybrid poplar expressing the synthetic antimicrobial peptide D4E1.</w:t>
      </w:r>
      <w:proofErr w:type="gramEnd"/>
      <w:r w:rsidRPr="00365521">
        <w:rPr>
          <w:rFonts w:cs="Arial"/>
          <w:lang w:val="en-US"/>
        </w:rPr>
        <w:t xml:space="preserve"> Tree Physiol 23(6):405-411</w:t>
      </w:r>
    </w:p>
    <w:p w14:paraId="4C249E17" w14:textId="77777777" w:rsidR="00365521" w:rsidRPr="00365521" w:rsidRDefault="00365521" w:rsidP="00365521">
      <w:pPr>
        <w:spacing w:after="120"/>
        <w:ind w:left="567" w:hanging="567"/>
        <w:rPr>
          <w:rFonts w:cs="Arial"/>
          <w:lang w:val="en-US"/>
        </w:rPr>
      </w:pPr>
      <w:proofErr w:type="gramStart"/>
      <w:r w:rsidRPr="00365521">
        <w:rPr>
          <w:rFonts w:cs="Arial"/>
          <w:lang w:val="en-US"/>
        </w:rPr>
        <w:t>Dejardin A, Leple JC, Lesage-Descauses MC, Costa G, Pilate G (2004) Expressed sequence tags from poplar wood tissues--a comparative analysis from multiple libraries.</w:t>
      </w:r>
      <w:proofErr w:type="gramEnd"/>
      <w:r w:rsidRPr="00365521">
        <w:rPr>
          <w:rFonts w:cs="Arial"/>
          <w:lang w:val="en-US"/>
        </w:rPr>
        <w:t xml:space="preserve"> Plant Biology 6(1):55-64</w:t>
      </w:r>
    </w:p>
    <w:p w14:paraId="33D1AF46" w14:textId="77777777" w:rsidR="00365521" w:rsidRPr="00365521" w:rsidRDefault="00365521" w:rsidP="00365521">
      <w:pPr>
        <w:spacing w:after="120"/>
        <w:ind w:left="567" w:hanging="567"/>
        <w:rPr>
          <w:rFonts w:cs="Arial"/>
          <w:lang w:val="en-US"/>
        </w:rPr>
      </w:pPr>
      <w:r w:rsidRPr="00365521">
        <w:rPr>
          <w:rFonts w:cs="Arial"/>
          <w:lang w:val="en-US"/>
        </w:rPr>
        <w:t xml:space="preserve">Graus M, Schnitzler JP, Hansel </w:t>
      </w:r>
      <w:proofErr w:type="gramStart"/>
      <w:r w:rsidRPr="00365521">
        <w:rPr>
          <w:rFonts w:cs="Arial"/>
          <w:lang w:val="en-US"/>
        </w:rPr>
        <w:t>A</w:t>
      </w:r>
      <w:proofErr w:type="gramEnd"/>
      <w:r w:rsidRPr="00365521">
        <w:rPr>
          <w:rFonts w:cs="Arial"/>
          <w:lang w:val="en-US"/>
        </w:rPr>
        <w:t>, Cojocariu C, Rennenberg H, Wisthaler A, Kreuzwieser J (2004) Transient release of oxygenated volatile organic compounds during light-dark transitions in Grey poplar leaves. Plant Physiol 135(4):1967-1975</w:t>
      </w:r>
    </w:p>
    <w:p w14:paraId="0E3DDEE2" w14:textId="77777777" w:rsidR="00365521" w:rsidRPr="00365521" w:rsidRDefault="00365521" w:rsidP="00365521">
      <w:pPr>
        <w:spacing w:after="120"/>
        <w:ind w:left="567" w:hanging="567"/>
        <w:rPr>
          <w:rFonts w:cs="Arial"/>
          <w:lang w:val="en-US"/>
        </w:rPr>
      </w:pPr>
      <w:proofErr w:type="gramStart"/>
      <w:r w:rsidRPr="00365521">
        <w:rPr>
          <w:rFonts w:cs="Arial"/>
          <w:lang w:val="en-US"/>
        </w:rPr>
        <w:t>Junghans U, Langenfeld-Heyser R, Polle A, Teichmann T (2004) Effect of auxin transport inhibitors and ethylene on the wood anatomy of poplar.</w:t>
      </w:r>
      <w:proofErr w:type="gramEnd"/>
      <w:r w:rsidRPr="00365521">
        <w:rPr>
          <w:rFonts w:cs="Arial"/>
          <w:lang w:val="en-US"/>
        </w:rPr>
        <w:t xml:space="preserve"> Plant Biology 6(1):22-29</w:t>
      </w:r>
    </w:p>
    <w:p w14:paraId="769C3E65" w14:textId="77777777" w:rsidR="00365521" w:rsidRPr="00365521" w:rsidRDefault="00365521" w:rsidP="00365521">
      <w:pPr>
        <w:spacing w:after="120"/>
        <w:ind w:left="567" w:hanging="567"/>
        <w:rPr>
          <w:rFonts w:cs="Arial"/>
          <w:lang w:val="en-US"/>
        </w:rPr>
      </w:pPr>
      <w:r w:rsidRPr="00365521">
        <w:rPr>
          <w:rFonts w:cs="Arial"/>
          <w:lang w:val="en-US"/>
        </w:rPr>
        <w:t xml:space="preserve">Lafarguette F, Leple JC, Dejardin A, Laurans F, Costa G, Lesage-Descauses MC, Pilate G (2004) Poplar genes encoding fasciclin-like arabinogalactan proteins are highly expressed in tension wood. </w:t>
      </w:r>
      <w:proofErr w:type="gramStart"/>
      <w:r w:rsidRPr="00365521">
        <w:rPr>
          <w:rFonts w:cs="Arial"/>
          <w:lang w:val="en-US"/>
        </w:rPr>
        <w:t>New Phytol.</w:t>
      </w:r>
      <w:proofErr w:type="gramEnd"/>
      <w:r w:rsidRPr="00365521">
        <w:rPr>
          <w:rFonts w:cs="Arial"/>
          <w:lang w:val="en-US"/>
        </w:rPr>
        <w:t xml:space="preserve"> 164(1):107-121</w:t>
      </w:r>
    </w:p>
    <w:p w14:paraId="63128EAB" w14:textId="77777777" w:rsidR="00365521" w:rsidRPr="00365521" w:rsidRDefault="00365521" w:rsidP="00365521">
      <w:pPr>
        <w:spacing w:after="120"/>
        <w:ind w:left="567" w:hanging="567"/>
        <w:rPr>
          <w:rFonts w:cs="Arial"/>
          <w:lang w:val="en-US"/>
        </w:rPr>
      </w:pPr>
      <w:r w:rsidRPr="00365521">
        <w:rPr>
          <w:rFonts w:cs="Arial"/>
          <w:lang w:val="en-US"/>
        </w:rPr>
        <w:t>Lapierre C, Pilate G, Pollet B, Mila I, Leple JC, Jouanin L, Kim H, Ralph J (2004) Signatures of cinnamyl alcohol dehydrogenase deficiency in poplar lignins. Phytochemistry 65(3):313-321</w:t>
      </w:r>
    </w:p>
    <w:p w14:paraId="59F81833" w14:textId="77777777" w:rsidR="00365521" w:rsidRPr="00365521" w:rsidRDefault="00365521" w:rsidP="00365521">
      <w:pPr>
        <w:spacing w:after="120"/>
        <w:ind w:left="567" w:hanging="567"/>
        <w:rPr>
          <w:rFonts w:cs="Arial"/>
          <w:lang w:val="en-US"/>
        </w:rPr>
      </w:pPr>
      <w:r w:rsidRPr="00365521">
        <w:rPr>
          <w:rFonts w:cs="Arial"/>
          <w:lang w:val="en-US"/>
        </w:rPr>
        <w:t>Mayrhofer S, Heizmann U, Magel E, Eiblmeier M, Muller A, Rennenberg H, Hampp R, Schnitzler JP, Kreuzwieser J (2004) Carbon balance in leaves of young poplar trees. Plant Biology 6(6):730-739</w:t>
      </w:r>
    </w:p>
    <w:p w14:paraId="1DC553D1" w14:textId="77777777" w:rsidR="00365521" w:rsidRPr="00365521" w:rsidRDefault="00365521" w:rsidP="00365521">
      <w:pPr>
        <w:spacing w:after="120"/>
        <w:ind w:left="567" w:hanging="567"/>
        <w:rPr>
          <w:rFonts w:cs="Arial"/>
          <w:lang w:val="en-US"/>
        </w:rPr>
      </w:pPr>
      <w:r w:rsidRPr="00365521">
        <w:rPr>
          <w:rFonts w:cs="Arial"/>
          <w:lang w:val="en-US"/>
        </w:rPr>
        <w:t>Meyer S, Nowak K, Sharma VK, Schulze J, Mendel RR, Hansch R (2004) Vectors for RNAi technology in poplar. Plant Biol (Stuttg) 6(1):100-103</w:t>
      </w:r>
    </w:p>
    <w:p w14:paraId="362D32FF" w14:textId="77777777" w:rsidR="00365521" w:rsidRPr="00365521" w:rsidRDefault="00365521" w:rsidP="00365521">
      <w:pPr>
        <w:spacing w:after="120"/>
        <w:ind w:left="567" w:hanging="567"/>
        <w:rPr>
          <w:rFonts w:cs="Arial"/>
          <w:lang w:val="en-US"/>
        </w:rPr>
      </w:pPr>
      <w:r w:rsidRPr="00365521">
        <w:rPr>
          <w:rFonts w:cs="Arial"/>
          <w:lang w:val="en-US"/>
        </w:rPr>
        <w:t>Morreel K, Ralph J, Kim H, Lu F, Goeminne G, Ralph S, Messens E, Boerjan W (2004) Profiling of Oligolignols Reveals Monolignol Coupling Conditions in Lignifying Poplar Xylem1[w]. Plant Physiol 136(3):3537-3549</w:t>
      </w:r>
    </w:p>
    <w:p w14:paraId="7F0A31B5" w14:textId="77777777" w:rsidR="00365521" w:rsidRPr="00365521" w:rsidRDefault="00365521" w:rsidP="00365521">
      <w:pPr>
        <w:spacing w:after="120"/>
        <w:ind w:left="567" w:hanging="567"/>
        <w:rPr>
          <w:rFonts w:cs="Arial"/>
          <w:lang w:val="en-US"/>
        </w:rPr>
      </w:pPr>
      <w:r w:rsidRPr="00365521">
        <w:rPr>
          <w:rFonts w:cs="Arial"/>
          <w:lang w:val="en-US"/>
        </w:rPr>
        <w:t>Morreel K, Ralph J, Lu F, Goeminne G, Busson R, Herdewijn P, Goeman JL, Van der Eycken J, Boerjan W, Messens E (2004) Phenolic Profiling of Caffeic Acid O-Methyltransferase-Deficient Poplar Reveals Novel Benzodioxane Oligolignols1. Plant Physiol 136(4):4023-4036</w:t>
      </w:r>
    </w:p>
    <w:p w14:paraId="4521DB20" w14:textId="77777777" w:rsidR="00365521" w:rsidRPr="00365521" w:rsidRDefault="00365521" w:rsidP="00365521">
      <w:pPr>
        <w:spacing w:after="120"/>
        <w:ind w:left="567" w:hanging="567"/>
        <w:rPr>
          <w:rFonts w:cs="Arial"/>
          <w:lang w:val="en-US"/>
        </w:rPr>
      </w:pPr>
      <w:r w:rsidRPr="00365521">
        <w:rPr>
          <w:rFonts w:cs="Arial"/>
          <w:lang w:val="en-US"/>
        </w:rPr>
        <w:t>Nowak K, Luniak N, Meyer S, Schulze J, Mendel RR, Hansch R (2004) Fluorescent proteins in poplar: a useful tool to study promoter function and protein localization. Plant Biol (Stuttg) 6(1):65-73</w:t>
      </w:r>
    </w:p>
    <w:p w14:paraId="3EE02388" w14:textId="77777777" w:rsidR="00365521" w:rsidRPr="00365521" w:rsidRDefault="00365521" w:rsidP="00365521">
      <w:pPr>
        <w:spacing w:after="120"/>
        <w:ind w:left="567" w:hanging="567"/>
        <w:rPr>
          <w:rFonts w:cs="Arial"/>
          <w:lang w:val="en-US"/>
        </w:rPr>
      </w:pPr>
      <w:r w:rsidRPr="00365521">
        <w:rPr>
          <w:rFonts w:cs="Arial"/>
          <w:lang w:val="en-US"/>
        </w:rPr>
        <w:t>Rolando C, Daubresse N, Pollet B, Jouanin L, Lapierre C (2004) Lignification in poplar plantlets fed with deuterium-labelled lignin precursors. C R Biol 327(9-10):799-807</w:t>
      </w:r>
    </w:p>
    <w:p w14:paraId="37BFE821" w14:textId="77777777" w:rsidR="00365521" w:rsidRPr="00365521" w:rsidRDefault="00365521" w:rsidP="00365521">
      <w:pPr>
        <w:spacing w:after="120"/>
        <w:ind w:left="567" w:hanging="567"/>
        <w:rPr>
          <w:rFonts w:cs="Arial"/>
          <w:lang w:val="en-US"/>
        </w:rPr>
      </w:pPr>
      <w:r w:rsidRPr="00365521">
        <w:rPr>
          <w:rFonts w:cs="Arial"/>
          <w:lang w:val="en-US"/>
        </w:rPr>
        <w:t xml:space="preserve">Schnitzler J-P, Graus M, Kreuzwieser J, Heizmann U, Rennenberg H, Wisthaler A, </w:t>
      </w:r>
      <w:proofErr w:type="gramStart"/>
      <w:r w:rsidRPr="00365521">
        <w:rPr>
          <w:rFonts w:cs="Arial"/>
          <w:lang w:val="en-US"/>
        </w:rPr>
        <w:t>Hansel</w:t>
      </w:r>
      <w:proofErr w:type="gramEnd"/>
      <w:r w:rsidRPr="00365521">
        <w:rPr>
          <w:rFonts w:cs="Arial"/>
          <w:lang w:val="en-US"/>
        </w:rPr>
        <w:t xml:space="preserve"> A (2004) Contribution of Different Carbon Sources to Isoprene Biosynthesis in Poplar Leaves. Plant Physiol. 135(1):152-160</w:t>
      </w:r>
    </w:p>
    <w:p w14:paraId="58391E04" w14:textId="77777777" w:rsidR="00365521" w:rsidRPr="00365521" w:rsidRDefault="00365521" w:rsidP="00365521">
      <w:pPr>
        <w:spacing w:after="120"/>
        <w:ind w:left="567" w:hanging="567"/>
        <w:rPr>
          <w:rFonts w:cs="Arial"/>
          <w:lang w:val="en-US"/>
        </w:rPr>
      </w:pPr>
      <w:r w:rsidRPr="00365521">
        <w:rPr>
          <w:rFonts w:cs="Arial"/>
          <w:lang w:val="en-US"/>
        </w:rPr>
        <w:t>Wang J, Constabel CP (2004) Polyphenol oxidase overexpression in transgenic Populus enhances resistance to herbivory by forest tent caterpillar (Malacosoma disstria). Planta 220(1):87-96</w:t>
      </w:r>
    </w:p>
    <w:p w14:paraId="22416C1A" w14:textId="77777777" w:rsidR="00365521" w:rsidRPr="00365521" w:rsidRDefault="00365521" w:rsidP="00365521">
      <w:pPr>
        <w:spacing w:after="120"/>
        <w:ind w:left="567" w:hanging="567"/>
        <w:rPr>
          <w:rFonts w:cs="Arial"/>
          <w:lang w:val="en-US"/>
        </w:rPr>
      </w:pPr>
      <w:r w:rsidRPr="00365521">
        <w:rPr>
          <w:rFonts w:cs="Arial"/>
          <w:lang w:val="en-US"/>
        </w:rPr>
        <w:t>Bittsánszky A, Kömives T, Gullner G, Gyulai G, Kiss J, Heszky L, Radimszky L, Rennenberg H (2005) Ability of transgenic poplars with elevated glutathione content to tolerate zinc(2+) stress. Environment International 31(2):251-254</w:t>
      </w:r>
    </w:p>
    <w:p w14:paraId="42DCE375" w14:textId="77777777" w:rsidR="00365521" w:rsidRPr="00365521" w:rsidRDefault="00365521" w:rsidP="00365521">
      <w:pPr>
        <w:spacing w:after="120"/>
        <w:ind w:left="567" w:hanging="567"/>
        <w:rPr>
          <w:rFonts w:cs="Arial"/>
          <w:lang w:val="en-US"/>
        </w:rPr>
      </w:pPr>
      <w:r w:rsidRPr="00365521">
        <w:rPr>
          <w:rFonts w:cs="Arial"/>
          <w:lang w:val="en-US"/>
        </w:rPr>
        <w:t>Gyulai G, Humphreys M, Bittsánszky A, Skøtc K, Kiss J, Skøt L, Gullner G, Heywood S, Szabó Z, Lovatt A, Radimszky L, Roderick H, Rennenberg H, Abberton M, Kőmívesd T, Heszky L (2005) AFLP Analysis and Improved Phytoextraction Capacity of Transgenic gshI-Poplar Clones (Populus x canescens L.) for Copper in vitro. In: Zeitschrift für Naturforschung C. p 300 3-4</w:t>
      </w:r>
    </w:p>
    <w:p w14:paraId="2F0EDA51" w14:textId="77777777" w:rsidR="00365521" w:rsidRPr="00365521" w:rsidRDefault="00365521" w:rsidP="00365521">
      <w:pPr>
        <w:spacing w:after="120"/>
        <w:ind w:left="567" w:hanging="567"/>
        <w:rPr>
          <w:rFonts w:cs="Arial"/>
          <w:lang w:val="en-US"/>
        </w:rPr>
      </w:pPr>
      <w:proofErr w:type="gramStart"/>
      <w:r w:rsidRPr="00365521">
        <w:rPr>
          <w:rFonts w:cs="Arial"/>
          <w:lang w:val="en-US"/>
        </w:rPr>
        <w:t>Hamel LP, Miles GP, Samuel MA, Ellis BE, Seguin A, Beaudoin N (2005) Activation of stress-responsive mitogen-activated protein kinase pathways in hybrid poplar (Populus trichocarpa x Populus deltoides).</w:t>
      </w:r>
      <w:proofErr w:type="gramEnd"/>
      <w:r w:rsidRPr="00365521">
        <w:rPr>
          <w:rFonts w:cs="Arial"/>
          <w:lang w:val="en-US"/>
        </w:rPr>
        <w:t xml:space="preserve"> Tree Physiol 25(3):277-288</w:t>
      </w:r>
    </w:p>
    <w:p w14:paraId="67DA34F5" w14:textId="77777777" w:rsidR="00365521" w:rsidRPr="00365521" w:rsidRDefault="00365521" w:rsidP="00365521">
      <w:pPr>
        <w:spacing w:after="120"/>
        <w:ind w:left="567" w:hanging="567"/>
        <w:rPr>
          <w:rFonts w:cs="Arial"/>
          <w:lang w:val="en-US"/>
        </w:rPr>
      </w:pPr>
      <w:r w:rsidRPr="00365521">
        <w:rPr>
          <w:rFonts w:cs="Arial"/>
          <w:lang w:val="en-US"/>
        </w:rPr>
        <w:t>Man HM, Boriel R, El-Khatib R, Kirby EG (2005) Characterization of transgenic poplar with ectopic expression of pine cytosolic glutamine synthetase under conditions of varying nitrogen availability. New Phytol 167(1):31-39</w:t>
      </w:r>
    </w:p>
    <w:p w14:paraId="392E8B8C" w14:textId="77777777" w:rsidR="00365521" w:rsidRPr="00365521" w:rsidRDefault="00365521" w:rsidP="00365521">
      <w:pPr>
        <w:spacing w:after="120"/>
        <w:ind w:left="567" w:hanging="567"/>
        <w:rPr>
          <w:rFonts w:cs="Arial"/>
          <w:lang w:val="en-US"/>
        </w:rPr>
      </w:pPr>
      <w:r w:rsidRPr="00365521">
        <w:rPr>
          <w:rFonts w:cs="Arial"/>
          <w:lang w:val="en-US"/>
        </w:rPr>
        <w:t>Mayrhofer S, Teuber M, Zimmer I, Louis S, Fischbach RJ, Schnitzler J-P (2005) Diurnal and Seasonal Variation of Isoprene Biosynthesis-Related Genes in Grey Poplar Leaves. Plant Physiol. 139(1):474-484</w:t>
      </w:r>
    </w:p>
    <w:p w14:paraId="49AC4CF4" w14:textId="77777777" w:rsidR="00365521" w:rsidRPr="00365521" w:rsidRDefault="00365521" w:rsidP="00365521">
      <w:pPr>
        <w:spacing w:after="120"/>
        <w:ind w:left="567" w:hanging="567"/>
        <w:rPr>
          <w:rFonts w:cs="Arial"/>
          <w:lang w:val="en-US"/>
        </w:rPr>
      </w:pPr>
      <w:r w:rsidRPr="00365521">
        <w:rPr>
          <w:rFonts w:cs="Arial"/>
          <w:lang w:val="en-US"/>
        </w:rPr>
        <w:t>Ottow EA, Polle A, Brosche M, Kangasjarvi J, Dibrov P, Zorb C, Teichmann T (2005) Molecular characterization of PeNhaD1: the first member of the NhaD Na+/H+ antiporter family of plant origin. Plant Mol Biol 58(1):75-88</w:t>
      </w:r>
    </w:p>
    <w:p w14:paraId="72111756" w14:textId="77777777" w:rsidR="00365521" w:rsidRPr="00365521" w:rsidRDefault="00365521" w:rsidP="00365521">
      <w:pPr>
        <w:spacing w:after="120"/>
        <w:ind w:left="567" w:hanging="567"/>
        <w:rPr>
          <w:rFonts w:cs="Arial"/>
          <w:lang w:val="en-US"/>
        </w:rPr>
      </w:pPr>
      <w:r w:rsidRPr="00365521">
        <w:rPr>
          <w:rFonts w:cs="Arial"/>
          <w:lang w:val="en-US"/>
        </w:rPr>
        <w:t>Schnitzler JP, Zimmer I, Bachl A, Arend M, Fromm J, Fischbach RJ (2005) Biochemical properties of isoprene synthase in poplar (Populus x canescens). Planta 222(5):777-786</w:t>
      </w:r>
    </w:p>
    <w:p w14:paraId="14B93143" w14:textId="77777777" w:rsidR="00365521" w:rsidRPr="00365521" w:rsidRDefault="00365521" w:rsidP="00365521">
      <w:pPr>
        <w:spacing w:after="120"/>
        <w:ind w:left="567" w:hanging="567"/>
        <w:rPr>
          <w:rFonts w:cs="Arial"/>
          <w:lang w:val="en-US"/>
        </w:rPr>
      </w:pPr>
      <w:r w:rsidRPr="00365521">
        <w:rPr>
          <w:rFonts w:cs="Arial"/>
          <w:lang w:val="en-US"/>
        </w:rPr>
        <w:t>Bittsanszky A, Gyulai G, Humphreys M, Gullner G, Csintalan Z, Kiss J, Szabo Z, Lagler R, Toth Z, Rennenberg H, Heszky L, Komives T (2006) RT-PCR analysis and stress response capacity of transgenic gshI-poplar clones (Populus x canescens) in response to paraquat exposure. Z Naturforsch C 61(9-10):699-703</w:t>
      </w:r>
    </w:p>
    <w:p w14:paraId="1FA383ED" w14:textId="77777777" w:rsidR="00365521" w:rsidRPr="00365521" w:rsidRDefault="00365521" w:rsidP="00365521">
      <w:pPr>
        <w:spacing w:after="120"/>
        <w:ind w:left="567" w:hanging="567"/>
        <w:rPr>
          <w:rFonts w:cs="Arial"/>
          <w:lang w:val="en-US"/>
        </w:rPr>
      </w:pPr>
      <w:r w:rsidRPr="00365521">
        <w:rPr>
          <w:rFonts w:cs="Arial"/>
          <w:lang w:val="en-US"/>
        </w:rPr>
        <w:t xml:space="preserve">Busov V, Meilan R, Pearce DW, Rood SB, Ma C, Tschaplinski TJ, Strauss SH (2006) </w:t>
      </w:r>
      <w:proofErr w:type="gramStart"/>
      <w:r w:rsidRPr="00365521">
        <w:rPr>
          <w:rFonts w:cs="Arial"/>
          <w:lang w:val="en-US"/>
        </w:rPr>
        <w:t>Transgenic</w:t>
      </w:r>
      <w:proofErr w:type="gramEnd"/>
      <w:r w:rsidRPr="00365521">
        <w:rPr>
          <w:rFonts w:cs="Arial"/>
          <w:lang w:val="en-US"/>
        </w:rPr>
        <w:t xml:space="preserve"> modification of gai or rgl1 causes dwarfing and alters gibberellins, root growth, and metabolite profiles in Populus. Planta 224(2):288-299</w:t>
      </w:r>
    </w:p>
    <w:p w14:paraId="5F08D17E" w14:textId="77777777" w:rsidR="00365521" w:rsidRPr="00365521" w:rsidRDefault="00365521" w:rsidP="00365521">
      <w:pPr>
        <w:spacing w:after="120"/>
        <w:ind w:left="567" w:hanging="567"/>
        <w:rPr>
          <w:rFonts w:cs="Arial"/>
          <w:lang w:val="en-US"/>
        </w:rPr>
      </w:pPr>
      <w:r w:rsidRPr="00365521">
        <w:rPr>
          <w:rFonts w:cs="Arial"/>
          <w:lang w:val="en-US"/>
        </w:rPr>
        <w:t>Filichkin SA, Meilan R, Busov VB, Ma C, Brunner AM, Strauss SH (2006) Alcohol-inducible gene expression in transgenic Populus. Plant Cell Rep 25(7):660-667</w:t>
      </w:r>
    </w:p>
    <w:p w14:paraId="7059CA07" w14:textId="77777777" w:rsidR="00365521" w:rsidRPr="00365521" w:rsidRDefault="00365521" w:rsidP="00365521">
      <w:pPr>
        <w:spacing w:after="120"/>
        <w:ind w:left="567" w:hanging="567"/>
        <w:rPr>
          <w:rFonts w:cs="Arial"/>
          <w:lang w:val="en-US"/>
        </w:rPr>
      </w:pPr>
      <w:r w:rsidRPr="00365521">
        <w:rPr>
          <w:rFonts w:cs="Arial"/>
          <w:lang w:val="en-US"/>
        </w:rPr>
        <w:t>Filichkin SA, Wu Q, Busov V, Meilan R, Lanz-Garcia C, Groover A, Goldfarb B, Ma CP, Dharmawardhana P, Brunner A, Strauss SH (2006) Enhancer trapping in woody plants: Isolation of the ET304 gene encoding a putative AT-hook motif transcription factor and characterization of the expression patterns conferred by its promoter in transgenic Populus and Arabidopsis. Plant Sci. 171(2):206-216</w:t>
      </w:r>
    </w:p>
    <w:p w14:paraId="3FA86707" w14:textId="77777777" w:rsidR="00365521" w:rsidRPr="00365521" w:rsidRDefault="00365521" w:rsidP="00365521">
      <w:pPr>
        <w:spacing w:after="120"/>
        <w:ind w:left="567" w:hanging="567"/>
        <w:rPr>
          <w:rFonts w:cs="Arial"/>
          <w:lang w:val="en-US"/>
        </w:rPr>
      </w:pPr>
      <w:r w:rsidRPr="00365521">
        <w:rPr>
          <w:rFonts w:cs="Arial"/>
          <w:lang w:val="en-US"/>
        </w:rPr>
        <w:t xml:space="preserve">Gill RIS, Ellis BE (2006) Over-expression of Tryptophan Decarboxylase Gene in Poplar and its Possible Role in Resistance </w:t>
      </w:r>
      <w:proofErr w:type="gramStart"/>
      <w:r w:rsidRPr="00365521">
        <w:rPr>
          <w:rFonts w:cs="Arial"/>
          <w:lang w:val="en-US"/>
        </w:rPr>
        <w:t>Against</w:t>
      </w:r>
      <w:proofErr w:type="gramEnd"/>
      <w:r w:rsidRPr="00365521">
        <w:rPr>
          <w:rFonts w:cs="Arial"/>
          <w:lang w:val="en-US"/>
        </w:rPr>
        <w:t xml:space="preserve"> Malacosoma disstria. New Forests 31(2):195-209</w:t>
      </w:r>
    </w:p>
    <w:p w14:paraId="3A855461" w14:textId="77777777" w:rsidR="00365521" w:rsidRPr="00365521" w:rsidRDefault="00365521" w:rsidP="00365521">
      <w:pPr>
        <w:spacing w:after="120"/>
        <w:ind w:left="567" w:hanging="567"/>
        <w:rPr>
          <w:rFonts w:cs="Arial"/>
          <w:lang w:val="en-US"/>
        </w:rPr>
      </w:pPr>
      <w:r w:rsidRPr="00365521">
        <w:rPr>
          <w:rFonts w:cs="Arial"/>
          <w:lang w:val="en-US"/>
        </w:rPr>
        <w:t>Groover AT, Mansfield SD, DiFazio SP, Dupper G, Fontana JR, Millar R, Wang Y (2006) The Populus homeobox gene ARBORKNOX1 reveals overlapping mechanisms regulating the shoot apical meristem and the vascular cambium. Plant Mol Biol 61(6):917-932</w:t>
      </w:r>
    </w:p>
    <w:p w14:paraId="2802E91A" w14:textId="77777777" w:rsidR="00365521" w:rsidRPr="00365521" w:rsidRDefault="00365521" w:rsidP="00365521">
      <w:pPr>
        <w:spacing w:after="120"/>
        <w:ind w:left="567" w:hanging="567"/>
        <w:rPr>
          <w:rFonts w:cs="Arial"/>
          <w:lang w:val="en-US"/>
        </w:rPr>
      </w:pPr>
      <w:r w:rsidRPr="00365521">
        <w:rPr>
          <w:rFonts w:cs="Arial"/>
          <w:lang w:val="en-US"/>
        </w:rPr>
        <w:t xml:space="preserve">Hsu CY, Liu Y, Luthe DS, Yuceer C (2006) Poplar FT2 Shortens the Juvenile Phase and Promotes Seasonal </w:t>
      </w:r>
      <w:proofErr w:type="gramStart"/>
      <w:r w:rsidRPr="00365521">
        <w:rPr>
          <w:rFonts w:cs="Arial"/>
          <w:lang w:val="en-US"/>
        </w:rPr>
        <w:t>Flowering[</w:t>
      </w:r>
      <w:proofErr w:type="gramEnd"/>
      <w:r w:rsidRPr="00365521">
        <w:rPr>
          <w:rFonts w:cs="Arial"/>
          <w:lang w:val="en-US"/>
        </w:rPr>
        <w:t>W]. Plant Cell 18(8):1846-1861</w:t>
      </w:r>
    </w:p>
    <w:p w14:paraId="12B55873" w14:textId="77777777" w:rsidR="00365521" w:rsidRPr="00365521" w:rsidRDefault="00365521" w:rsidP="00365521">
      <w:pPr>
        <w:spacing w:after="120"/>
        <w:ind w:left="567" w:hanging="567"/>
        <w:rPr>
          <w:rFonts w:cs="Arial"/>
          <w:lang w:val="en-US"/>
        </w:rPr>
      </w:pPr>
      <w:r w:rsidRPr="00365521">
        <w:rPr>
          <w:rFonts w:cs="Arial"/>
          <w:lang w:val="en-US"/>
        </w:rPr>
        <w:t>Magel E, Mayrhofer S, Müller A, Zimmer I, Hampp R, Schnitzler JP (2006) Photosynthesis and substrate supply for isoprene biosynthesis in poplar leaves. Atmos. Environ. 40, Supplement 1:138-151</w:t>
      </w:r>
    </w:p>
    <w:p w14:paraId="520EEAA0" w14:textId="77777777" w:rsidR="00365521" w:rsidRPr="00365521" w:rsidRDefault="00365521" w:rsidP="00365521">
      <w:pPr>
        <w:spacing w:after="120"/>
        <w:ind w:left="567" w:hanging="567"/>
        <w:rPr>
          <w:rFonts w:cs="Arial"/>
          <w:lang w:val="en-US"/>
        </w:rPr>
      </w:pPr>
      <w:r w:rsidRPr="00365521">
        <w:rPr>
          <w:rFonts w:cs="Arial"/>
          <w:lang w:val="en-US"/>
        </w:rPr>
        <w:t xml:space="preserve">Morabito D, Caruso A, Carpin S, Carli C, Laurans F, Depierreux C, Kahlem G, Label P (2006) Cambial activity of Populus tremula x Populus alba clone 717-1B4 in hydroponic culture. Can. J. For. </w:t>
      </w:r>
      <w:proofErr w:type="gramStart"/>
      <w:r w:rsidRPr="00365521">
        <w:rPr>
          <w:rFonts w:cs="Arial"/>
          <w:lang w:val="en-US"/>
        </w:rPr>
        <w:t>Res.-Rev. Can. Rech.</w:t>
      </w:r>
      <w:proofErr w:type="gramEnd"/>
      <w:r w:rsidRPr="00365521">
        <w:rPr>
          <w:rFonts w:cs="Arial"/>
          <w:lang w:val="en-US"/>
        </w:rPr>
        <w:t xml:space="preserve"> </w:t>
      </w:r>
      <w:proofErr w:type="gramStart"/>
      <w:r w:rsidRPr="00365521">
        <w:rPr>
          <w:rFonts w:cs="Arial"/>
          <w:lang w:val="en-US"/>
        </w:rPr>
        <w:t>For.</w:t>
      </w:r>
      <w:proofErr w:type="gramEnd"/>
      <w:r w:rsidRPr="00365521">
        <w:rPr>
          <w:rFonts w:cs="Arial"/>
          <w:lang w:val="en-US"/>
        </w:rPr>
        <w:t xml:space="preserve"> 36(3):719-724</w:t>
      </w:r>
    </w:p>
    <w:p w14:paraId="214BD478" w14:textId="77777777" w:rsidR="00365521" w:rsidRPr="00365521" w:rsidRDefault="00365521" w:rsidP="00365521">
      <w:pPr>
        <w:spacing w:after="120"/>
        <w:ind w:left="567" w:hanging="567"/>
        <w:rPr>
          <w:rFonts w:cs="Arial"/>
          <w:lang w:val="en-US"/>
        </w:rPr>
      </w:pPr>
      <w:r w:rsidRPr="00365521">
        <w:rPr>
          <w:rFonts w:cs="Arial"/>
          <w:lang w:val="en-US"/>
        </w:rPr>
        <w:t xml:space="preserve">Studart-Guimaraes C, Lacorte C, Brasileiro ACM (2006) Evaluation of heterologous promoters in transgenic Populus tremula × P. </w:t>
      </w:r>
      <w:proofErr w:type="gramStart"/>
      <w:r w:rsidRPr="00365521">
        <w:rPr>
          <w:rFonts w:cs="Arial"/>
          <w:lang w:val="en-US"/>
        </w:rPr>
        <w:t>alba</w:t>
      </w:r>
      <w:proofErr w:type="gramEnd"/>
      <w:r w:rsidRPr="00365521">
        <w:rPr>
          <w:rFonts w:cs="Arial"/>
          <w:lang w:val="en-US"/>
        </w:rPr>
        <w:t xml:space="preserve"> plants. Biol. Plant. 50(1):15-20</w:t>
      </w:r>
    </w:p>
    <w:p w14:paraId="7522B8FC" w14:textId="77777777" w:rsidR="00365521" w:rsidRPr="00365521" w:rsidRDefault="00365521" w:rsidP="00365521">
      <w:pPr>
        <w:spacing w:after="120"/>
        <w:ind w:left="567" w:hanging="567"/>
        <w:rPr>
          <w:rFonts w:cs="Arial"/>
          <w:lang w:val="en-US"/>
        </w:rPr>
      </w:pPr>
      <w:r w:rsidRPr="00365521">
        <w:rPr>
          <w:rFonts w:cs="Arial"/>
          <w:lang w:val="en-US"/>
        </w:rPr>
        <w:t>Zhou GK, Zhong R, Richardson EA, Morrison WH, 3rd, Nairn CJ, Wood-Jones A, Ye ZH (2006) The poplar glycosyltransferase GT47C is functionally conserved with Arabidopsis Fragile fiber8. Plant Cell Physiol 47(9):1229-1240</w:t>
      </w:r>
    </w:p>
    <w:p w14:paraId="501FA0FE" w14:textId="77777777" w:rsidR="00365521" w:rsidRPr="00365521" w:rsidRDefault="00365521" w:rsidP="00365521">
      <w:pPr>
        <w:spacing w:after="120"/>
        <w:ind w:left="567" w:hanging="567"/>
        <w:rPr>
          <w:rFonts w:cs="Arial"/>
          <w:lang w:val="en-US"/>
        </w:rPr>
      </w:pPr>
      <w:r w:rsidRPr="00365521">
        <w:rPr>
          <w:rFonts w:cs="Arial"/>
          <w:lang w:val="en-US"/>
        </w:rPr>
        <w:t>Arnaud D, Dejardin A, Leple JC, Lesage-Descauses MC, Pilate G (2007) Genome-wide analysis of LIM gene family in Populus trichocarpa, Arabidopsis thaliana, and Oryza sativa. DNA Res 14(3):103-116</w:t>
      </w:r>
    </w:p>
    <w:p w14:paraId="68701D71" w14:textId="77777777" w:rsidR="00365521" w:rsidRPr="00365521" w:rsidRDefault="00365521" w:rsidP="00365521">
      <w:pPr>
        <w:spacing w:after="120"/>
        <w:ind w:left="567" w:hanging="567"/>
        <w:rPr>
          <w:rFonts w:cs="Arial"/>
          <w:lang w:val="en-US"/>
        </w:rPr>
      </w:pPr>
      <w:r w:rsidRPr="00365521">
        <w:rPr>
          <w:rFonts w:cs="Arial"/>
          <w:lang w:val="en-US"/>
        </w:rPr>
        <w:t>Behnke K, Ehlting B, Teuber M, Bauerfeind M, Louis S, Hansch R, Polle A, Bohlmann J, Schnitzler JP (2007) Transgenic, non-isoprene emitting poplars don't like it hot. Plant J 51(3):485-499</w:t>
      </w:r>
    </w:p>
    <w:p w14:paraId="30266AD8" w14:textId="77777777" w:rsidR="00365521" w:rsidRPr="00365521" w:rsidRDefault="00365521" w:rsidP="00365521">
      <w:pPr>
        <w:spacing w:after="120"/>
        <w:ind w:left="567" w:hanging="567"/>
        <w:rPr>
          <w:rFonts w:cs="Arial"/>
          <w:lang w:val="en-US"/>
        </w:rPr>
      </w:pPr>
      <w:r w:rsidRPr="00365521">
        <w:rPr>
          <w:rFonts w:cs="Arial"/>
          <w:lang w:val="en-US"/>
        </w:rPr>
        <w:t xml:space="preserve">Couturier J, Montanini B, Martin F, Brun A, Blaudez D, Chalot M (2007) The expanded family of ammonium transporters in the perennial poplar plant. </w:t>
      </w:r>
      <w:proofErr w:type="gramStart"/>
      <w:r w:rsidRPr="00365521">
        <w:rPr>
          <w:rFonts w:cs="Arial"/>
          <w:lang w:val="en-US"/>
        </w:rPr>
        <w:t>New Phytol.</w:t>
      </w:r>
      <w:proofErr w:type="gramEnd"/>
      <w:r w:rsidRPr="00365521">
        <w:rPr>
          <w:rFonts w:cs="Arial"/>
          <w:lang w:val="en-US"/>
        </w:rPr>
        <w:t xml:space="preserve"> 174(1):137-150</w:t>
      </w:r>
    </w:p>
    <w:p w14:paraId="4CDD9E6F" w14:textId="77777777" w:rsidR="00365521" w:rsidRPr="00365521" w:rsidRDefault="00365521" w:rsidP="00365521">
      <w:pPr>
        <w:spacing w:after="120"/>
        <w:ind w:left="567" w:hanging="567"/>
        <w:rPr>
          <w:rFonts w:cs="Arial"/>
          <w:lang w:val="en-US"/>
        </w:rPr>
      </w:pPr>
      <w:r w:rsidRPr="00365521">
        <w:rPr>
          <w:rFonts w:cs="Arial"/>
          <w:lang w:val="en-US"/>
        </w:rPr>
        <w:t xml:space="preserve">Doty SL, James CA, Moore AL, Vajzovic A, Singleton GL, Ma C, Khan Z, Xin G, Kang JW, Park JY, Meilan R, Strauss SH, Wilkerson J, Farin F, Strand SE (2007) Enhanced phytoremediation of volatile environmental pollutants with transgenic trees. Proc Natl Acad Sci U S </w:t>
      </w:r>
      <w:proofErr w:type="gramStart"/>
      <w:r w:rsidRPr="00365521">
        <w:rPr>
          <w:rFonts w:cs="Arial"/>
          <w:lang w:val="en-US"/>
        </w:rPr>
        <w:t>A</w:t>
      </w:r>
      <w:proofErr w:type="gramEnd"/>
      <w:r w:rsidRPr="00365521">
        <w:rPr>
          <w:rFonts w:cs="Arial"/>
          <w:lang w:val="en-US"/>
        </w:rPr>
        <w:t xml:space="preserve"> 104(43):16816-16821</w:t>
      </w:r>
    </w:p>
    <w:p w14:paraId="6D13EA7A" w14:textId="77777777" w:rsidR="00365521" w:rsidRPr="00365521" w:rsidRDefault="00365521" w:rsidP="00365521">
      <w:pPr>
        <w:spacing w:after="120"/>
        <w:ind w:left="567" w:hanging="567"/>
        <w:rPr>
          <w:rFonts w:cs="Arial"/>
          <w:lang w:val="en-US"/>
        </w:rPr>
      </w:pPr>
      <w:r w:rsidRPr="00365521">
        <w:rPr>
          <w:rFonts w:cs="Arial"/>
          <w:lang w:val="en-US"/>
        </w:rPr>
        <w:t>Harrison EJ, Bush M, Plett JM, McPhee DP, Vitez R, O’Malley B, Sharma V, Bosnich W, Séguin A, MacKay J, Regan S (2007) Diverse developmental mutants revealed in an activation-tagged population of poplarThis article is one of a selection of papers published on the Special Issue of Poplar Research in Canada. Canadian Journal of Botany 85(11):1071-1081</w:t>
      </w:r>
    </w:p>
    <w:p w14:paraId="30174893" w14:textId="77777777" w:rsidR="00365521" w:rsidRPr="00365521" w:rsidRDefault="00365521" w:rsidP="00365521">
      <w:pPr>
        <w:spacing w:after="120"/>
        <w:ind w:left="567" w:hanging="567"/>
        <w:rPr>
          <w:rFonts w:cs="Arial"/>
          <w:lang w:val="en-US"/>
        </w:rPr>
      </w:pPr>
      <w:r w:rsidRPr="00365521">
        <w:rPr>
          <w:rFonts w:cs="Arial"/>
          <w:lang w:val="en-US"/>
        </w:rPr>
        <w:t>Lang C, Popko J, Wirtz M, Hell R, Herschbach C, Kreuzwieser J, Rennenberg H, Mendel RR, Hansch R (2007) Sulphite oxidase as key enzyme for protecting plants against sulphur dioxide. Plant Cell Environ 30(4):447-455</w:t>
      </w:r>
    </w:p>
    <w:p w14:paraId="08480BCB" w14:textId="77777777" w:rsidR="00365521" w:rsidRPr="00365521" w:rsidRDefault="00365521" w:rsidP="00365521">
      <w:pPr>
        <w:spacing w:after="120"/>
        <w:ind w:left="567" w:hanging="567"/>
        <w:rPr>
          <w:rFonts w:cs="Arial"/>
          <w:lang w:val="en-US"/>
        </w:rPr>
      </w:pPr>
      <w:r w:rsidRPr="00365521">
        <w:rPr>
          <w:rFonts w:cs="Arial"/>
          <w:lang w:val="en-US"/>
        </w:rPr>
        <w:t>Langenfeld-Heyser R, Gao J, Ducic T, Tachd P, Lu CF, Fritz E, Gafur A, Polle A (2007) Paxillus involutus mycorrhiza attenuate NaCl-stress responses in the salt-sensitive hybrid poplar Populusxcanescens. Mycorrhiza 17(2):121-131</w:t>
      </w:r>
    </w:p>
    <w:p w14:paraId="4EF91CCC" w14:textId="77777777" w:rsidR="00365521" w:rsidRPr="00365521" w:rsidRDefault="00365521" w:rsidP="00365521">
      <w:pPr>
        <w:spacing w:after="120"/>
        <w:ind w:left="567" w:hanging="567"/>
        <w:rPr>
          <w:rFonts w:cs="Arial"/>
          <w:lang w:val="en-US"/>
        </w:rPr>
      </w:pPr>
      <w:r w:rsidRPr="00365521">
        <w:rPr>
          <w:rFonts w:cs="Arial"/>
          <w:lang w:val="en-US"/>
        </w:rPr>
        <w:t>Leple JC, Dauwe R, Morreel K, Storme V, Lapierre C, Pollet B, Naumann A, Kang KY, Kim H, Ruel K, Lefebvre A, Joseleau JP, Grima-Pettenati J, De Rycke R, Andersson-Gunneras S, Erban A, Fehrle I, Petit-Conil M, Kopka J, Polle A, Messens E, Sundberg B, Mansfield SD, Ralph J, Pilate G, Boerjan W (2007) Downregulation of cinnamoyl-coenzyme a reductase in poplar: Multiple-level phenotyping reveals effects on cell wall polymer metabolism and structure. Plant Cell 19(11):3669-3691</w:t>
      </w:r>
    </w:p>
    <w:p w14:paraId="45D2A4D6" w14:textId="77777777" w:rsidR="00365521" w:rsidRPr="00365521" w:rsidRDefault="00365521" w:rsidP="00365521">
      <w:pPr>
        <w:spacing w:after="120"/>
        <w:ind w:left="567" w:hanging="567"/>
        <w:rPr>
          <w:rFonts w:cs="Arial"/>
          <w:lang w:val="en-US"/>
        </w:rPr>
      </w:pPr>
      <w:r w:rsidRPr="00365521">
        <w:rPr>
          <w:rFonts w:cs="Arial"/>
          <w:lang w:val="en-US"/>
        </w:rPr>
        <w:t>Loivamäki M, Louis S, Cinege G, Zimmer I, Fischbach RJ, Schnitzler J-P (2007) Circadian Rhythms of Isoprene Biosynthesis in Grey Poplar Leaves. Plant Physiol. 143(1):540-551</w:t>
      </w:r>
    </w:p>
    <w:p w14:paraId="3D0A80B5" w14:textId="77777777" w:rsidR="00365521" w:rsidRPr="00365521" w:rsidRDefault="00365521" w:rsidP="00365521">
      <w:pPr>
        <w:spacing w:after="120"/>
        <w:ind w:left="567" w:hanging="567"/>
        <w:rPr>
          <w:rFonts w:cs="Arial"/>
          <w:lang w:val="en-US"/>
        </w:rPr>
      </w:pPr>
      <w:r w:rsidRPr="00365521">
        <w:rPr>
          <w:rFonts w:cs="Arial"/>
          <w:lang w:val="en-US"/>
        </w:rPr>
        <w:t xml:space="preserve">Morse </w:t>
      </w:r>
      <w:proofErr w:type="gramStart"/>
      <w:r w:rsidRPr="00365521">
        <w:rPr>
          <w:rFonts w:cs="Arial"/>
          <w:lang w:val="en-US"/>
        </w:rPr>
        <w:t>AM</w:t>
      </w:r>
      <w:proofErr w:type="gramEnd"/>
      <w:r w:rsidRPr="00365521">
        <w:rPr>
          <w:rFonts w:cs="Arial"/>
          <w:lang w:val="en-US"/>
        </w:rPr>
        <w:t>, Tschaplinski TJ, Dervinis C, Pijut PM, Schmelz EA, Day W, Davis JM (2007) Salicylate and catechol levels are maintained in nahG transgenic poplar. Phytochemistry 68(15):2043-2052</w:t>
      </w:r>
    </w:p>
    <w:p w14:paraId="56F866DC" w14:textId="77777777" w:rsidR="00365521" w:rsidRPr="00365521" w:rsidRDefault="00365521" w:rsidP="00365521">
      <w:pPr>
        <w:spacing w:after="120"/>
        <w:ind w:left="567" w:hanging="567"/>
        <w:rPr>
          <w:rFonts w:cs="Arial"/>
          <w:lang w:val="en-US"/>
        </w:rPr>
      </w:pPr>
      <w:r w:rsidRPr="00365521">
        <w:rPr>
          <w:rFonts w:cs="Arial"/>
          <w:lang w:val="en-US"/>
        </w:rPr>
        <w:t>Ruttink T, Arend M, Morreel K, Storme V, Rombauts S, Fromm J, Bhalerao RP, Boerjan W, Rohde A (2007) A Molecular Timetable for Apical Bud Formation and Dormancy Induction in Poplar[W]. Plant Cell 19(8):2370-2390</w:t>
      </w:r>
    </w:p>
    <w:p w14:paraId="128EEE3A" w14:textId="77777777" w:rsidR="00365521" w:rsidRPr="00365521" w:rsidRDefault="00365521" w:rsidP="00365521">
      <w:pPr>
        <w:spacing w:after="120"/>
        <w:ind w:left="567" w:hanging="567"/>
        <w:rPr>
          <w:rFonts w:cs="Arial"/>
          <w:lang w:val="en-US"/>
        </w:rPr>
      </w:pPr>
      <w:r w:rsidRPr="00365521">
        <w:rPr>
          <w:rFonts w:cs="Arial"/>
          <w:lang w:val="en-US"/>
        </w:rPr>
        <w:t xml:space="preserve">Vigneault F, Lachance D, Cloutier M, Pelletier G, Levasseur C, </w:t>
      </w:r>
      <w:proofErr w:type="gramStart"/>
      <w:r w:rsidRPr="00365521">
        <w:rPr>
          <w:rFonts w:cs="Arial"/>
          <w:lang w:val="en-US"/>
        </w:rPr>
        <w:t>Seguin</w:t>
      </w:r>
      <w:proofErr w:type="gramEnd"/>
      <w:r w:rsidRPr="00365521">
        <w:rPr>
          <w:rFonts w:cs="Arial"/>
          <w:lang w:val="en-US"/>
        </w:rPr>
        <w:t xml:space="preserve"> A (2007) Members of the plant NIMA-related kinases are involved in organ development and vascularization in poplar, Arabidopsis and rice. Plant J. 51(4):575-588</w:t>
      </w:r>
    </w:p>
    <w:p w14:paraId="1055D48E" w14:textId="77777777" w:rsidR="00365521" w:rsidRPr="00365521" w:rsidRDefault="00365521" w:rsidP="00365521">
      <w:pPr>
        <w:spacing w:after="120"/>
        <w:ind w:left="567" w:hanging="567"/>
        <w:rPr>
          <w:rFonts w:cs="Arial"/>
          <w:lang w:val="en-US"/>
        </w:rPr>
      </w:pPr>
      <w:r w:rsidRPr="00365521">
        <w:rPr>
          <w:rFonts w:cs="Arial"/>
          <w:lang w:val="en-US"/>
        </w:rPr>
        <w:t>Yoshinaga A, Wada M, Fujital M, Chabbert B, Pilate G (2007) Modified Lignification in the Cell Walls of Cad Depressed Poplars. Iawa J. 28(4):457-471</w:t>
      </w:r>
    </w:p>
    <w:p w14:paraId="47C808E1" w14:textId="77777777" w:rsidR="00365521" w:rsidRPr="00365521" w:rsidRDefault="00365521" w:rsidP="00365521">
      <w:pPr>
        <w:spacing w:after="120"/>
        <w:ind w:left="567" w:hanging="567"/>
        <w:rPr>
          <w:rFonts w:cs="Arial"/>
          <w:lang w:val="en-US"/>
        </w:rPr>
      </w:pPr>
      <w:r w:rsidRPr="00365521">
        <w:rPr>
          <w:rFonts w:cs="Arial"/>
          <w:lang w:val="en-US"/>
        </w:rPr>
        <w:t>Zhou GK, Zhong R, Himmelsbach DS, McPhail BT, Ye ZH (2007) Molecular characterization of PoGT8D and PoGT43B, two secondary wall-associated glycosyltransferases in poplar. Plant Cell Physiol 48(5):689-699</w:t>
      </w:r>
    </w:p>
    <w:p w14:paraId="6009698B" w14:textId="77777777" w:rsidR="00365521" w:rsidRPr="00365521" w:rsidRDefault="00365521" w:rsidP="00365521">
      <w:pPr>
        <w:spacing w:after="120"/>
        <w:ind w:left="567" w:hanging="567"/>
        <w:rPr>
          <w:rFonts w:cs="Arial"/>
          <w:lang w:val="en-US"/>
        </w:rPr>
      </w:pPr>
      <w:proofErr w:type="gramStart"/>
      <w:r w:rsidRPr="00365521">
        <w:rPr>
          <w:rFonts w:cs="Arial"/>
          <w:lang w:val="en-US"/>
        </w:rPr>
        <w:t>Barbehenn RV, Jaros A, Yip L, Tran L, Kanellis AK, Constabel CP (2008) Evaluating ascorbate oxidase as a plant defense against leaf-chewing insects using transgenic poplar.</w:t>
      </w:r>
      <w:proofErr w:type="gramEnd"/>
      <w:r w:rsidRPr="00365521">
        <w:rPr>
          <w:rFonts w:cs="Arial"/>
          <w:lang w:val="en-US"/>
        </w:rPr>
        <w:t xml:space="preserve"> J Chem Ecol 34(10):1331-1340</w:t>
      </w:r>
    </w:p>
    <w:p w14:paraId="6422D01C" w14:textId="77777777" w:rsidR="00365521" w:rsidRPr="00365521" w:rsidRDefault="00365521" w:rsidP="00365521">
      <w:pPr>
        <w:spacing w:after="120"/>
        <w:ind w:left="567" w:hanging="567"/>
        <w:rPr>
          <w:rFonts w:cs="Arial"/>
          <w:lang w:val="en-US"/>
        </w:rPr>
      </w:pPr>
      <w:r w:rsidRPr="00365521">
        <w:rPr>
          <w:rFonts w:cs="Arial"/>
          <w:lang w:val="en-US"/>
        </w:rPr>
        <w:t>Li J, Brunner AM, Meilan R, Strauss SH (2008) Matrix attachment region elements have small and variable effects on transgene expression and stability in field-grown Populus. Plant Biotechnology Journal 6(9):887-896</w:t>
      </w:r>
    </w:p>
    <w:p w14:paraId="2696C17A" w14:textId="77777777" w:rsidR="00365521" w:rsidRPr="00365521" w:rsidRDefault="00365521" w:rsidP="00365521">
      <w:pPr>
        <w:spacing w:after="120"/>
        <w:ind w:left="567" w:hanging="567"/>
        <w:rPr>
          <w:rFonts w:cs="Arial"/>
          <w:lang w:val="en-US"/>
        </w:rPr>
      </w:pPr>
      <w:r w:rsidRPr="00365521">
        <w:rPr>
          <w:rFonts w:cs="Arial"/>
          <w:lang w:val="en-US"/>
        </w:rPr>
        <w:t>Pascual MB, Jing ZP, Kirby EG, Canovas FM, Gallardo F (2008) Response of transgenic poplar overexpressing cytosolic glutamine synthetase to phosphinothricin. Phytochemistry 69(2):382-389</w:t>
      </w:r>
    </w:p>
    <w:p w14:paraId="0089301A" w14:textId="77777777" w:rsidR="00365521" w:rsidRPr="00365521" w:rsidRDefault="00365521" w:rsidP="00365521">
      <w:pPr>
        <w:spacing w:after="120"/>
        <w:ind w:left="567" w:hanging="567"/>
        <w:rPr>
          <w:rFonts w:cs="Arial"/>
          <w:lang w:val="en-US"/>
        </w:rPr>
      </w:pPr>
      <w:r w:rsidRPr="00365521">
        <w:rPr>
          <w:rFonts w:cs="Arial"/>
          <w:lang w:val="en-US"/>
        </w:rPr>
        <w:t>Ralph J, Kim H, Lu F, Grabber JH, Leple JC, Berrio-Sierra J, Derikvand MM, Jouanin L, Boerjan W, Lapierre C (2008) Identification of the structure and origin of a thioacidolysis marker compound for ferulic acid incorporation into angiosperm lignins (and an indicator for cinnamoyl CoA reductase deficiency). Plant J. 53(2):368-379</w:t>
      </w:r>
    </w:p>
    <w:p w14:paraId="2A071390" w14:textId="77777777" w:rsidR="00365521" w:rsidRPr="00365521" w:rsidRDefault="00365521" w:rsidP="00365521">
      <w:pPr>
        <w:spacing w:after="120"/>
        <w:ind w:left="567" w:hanging="567"/>
        <w:rPr>
          <w:rFonts w:cs="Arial"/>
          <w:lang w:val="en-US"/>
        </w:rPr>
      </w:pPr>
      <w:r w:rsidRPr="00365521">
        <w:rPr>
          <w:rFonts w:cs="Arial"/>
          <w:lang w:val="en-US"/>
        </w:rPr>
        <w:t>Teichmann T, Bolu-Arianto WH, Olbrich A, Langenfeld-Heyser R, Gobel C, Grzeganek P, Feussner I, Hansch R, Polle A (2008) GH3::GUS reflects cell-specific developmental patterns and stress-induced changes in wood anatomy in the poplar stem. Tree Physiol 28(9):1305-1315</w:t>
      </w:r>
    </w:p>
    <w:p w14:paraId="6C86450A" w14:textId="77777777" w:rsidR="00365521" w:rsidRPr="00365521" w:rsidRDefault="00365521" w:rsidP="00365521">
      <w:pPr>
        <w:spacing w:after="120"/>
        <w:ind w:left="567" w:hanging="567"/>
        <w:rPr>
          <w:rFonts w:cs="Arial"/>
          <w:lang w:val="en-US"/>
        </w:rPr>
      </w:pPr>
      <w:r w:rsidRPr="00365521">
        <w:rPr>
          <w:rFonts w:cs="Arial"/>
          <w:lang w:val="en-US"/>
        </w:rPr>
        <w:t>Arend M, Schnitzler JP, Ehlting B, Hansch R, Lange T, Rennenberg H, Himmelbach A, Grill E, Fromm J (2009) Expression of the Arabidopsis mutant ABI1 gene alters abscisic acid sensitivity, stomatal development, and growth morphology in gray poplars. Plant Physiol 151(4):2110-2119</w:t>
      </w:r>
    </w:p>
    <w:p w14:paraId="76139225" w14:textId="77777777" w:rsidR="00365521" w:rsidRPr="00365521" w:rsidRDefault="00365521" w:rsidP="00365521">
      <w:pPr>
        <w:spacing w:after="120"/>
        <w:ind w:left="567" w:hanging="567"/>
        <w:rPr>
          <w:rFonts w:cs="Arial"/>
          <w:lang w:val="en-US"/>
        </w:rPr>
      </w:pPr>
      <w:r w:rsidRPr="00365521">
        <w:rPr>
          <w:rFonts w:cs="Arial"/>
          <w:lang w:val="en-US"/>
        </w:rPr>
        <w:t>Azri W, Chambon C, Herbette S, Brunel N, Coutand C, Leple JC, Ben Rejeb I, Ammar S, Julien JL, Roeckel-Drevet P (2009) Proteome analysis of apical and basal regions of poplar stems under gravitropic stimulation. Physiol Plant 136(2):193-208</w:t>
      </w:r>
    </w:p>
    <w:p w14:paraId="67DA811C" w14:textId="77777777" w:rsidR="00365521" w:rsidRPr="00365521" w:rsidRDefault="00365521" w:rsidP="00365521">
      <w:pPr>
        <w:spacing w:after="120"/>
        <w:ind w:left="567" w:hanging="567"/>
        <w:rPr>
          <w:rFonts w:cs="Arial"/>
          <w:lang w:val="en-US"/>
        </w:rPr>
      </w:pPr>
      <w:r w:rsidRPr="00365521">
        <w:rPr>
          <w:rFonts w:cs="Arial"/>
          <w:lang w:val="en-US"/>
        </w:rPr>
        <w:t xml:space="preserve">Bruggemann N, Meier R, Steigner D, </w:t>
      </w:r>
      <w:proofErr w:type="gramStart"/>
      <w:r w:rsidRPr="00365521">
        <w:rPr>
          <w:rFonts w:cs="Arial"/>
          <w:lang w:val="en-US"/>
        </w:rPr>
        <w:t>Zimmer</w:t>
      </w:r>
      <w:proofErr w:type="gramEnd"/>
      <w:r w:rsidRPr="00365521">
        <w:rPr>
          <w:rFonts w:cs="Arial"/>
          <w:lang w:val="en-US"/>
        </w:rPr>
        <w:t xml:space="preserve"> I, Louis S, Schnitzler JP (2009) Nonmicrobial aerobic methane emission from poplar shoot cultures under low-light conditions. New Phytol 182(4):912-918</w:t>
      </w:r>
    </w:p>
    <w:p w14:paraId="44981020" w14:textId="77777777" w:rsidR="00365521" w:rsidRPr="00365521" w:rsidRDefault="00365521" w:rsidP="00365521">
      <w:pPr>
        <w:spacing w:after="120"/>
        <w:ind w:left="567" w:hanging="567"/>
        <w:rPr>
          <w:rFonts w:cs="Arial"/>
          <w:lang w:val="en-US"/>
        </w:rPr>
      </w:pPr>
      <w:r w:rsidRPr="00365521">
        <w:rPr>
          <w:rFonts w:cs="Arial"/>
          <w:lang w:val="en-US"/>
        </w:rPr>
        <w:t>Cinege G, Louis S, Hansch R, Schnitzler JP (2009) Regulation of isoprene synthase promoter by environmental and internal factors. Plant Mol Biol 69(5):593-604</w:t>
      </w:r>
    </w:p>
    <w:p w14:paraId="18AF6642" w14:textId="77777777" w:rsidR="00365521" w:rsidRPr="00365521" w:rsidRDefault="00365521" w:rsidP="00365521">
      <w:pPr>
        <w:spacing w:after="120"/>
        <w:ind w:left="567" w:hanging="567"/>
        <w:rPr>
          <w:rFonts w:cs="Arial"/>
          <w:lang w:val="en-US"/>
        </w:rPr>
      </w:pPr>
      <w:r w:rsidRPr="00365521">
        <w:rPr>
          <w:rFonts w:cs="Arial"/>
          <w:lang w:val="en-US"/>
        </w:rPr>
        <w:t>Decou R, Lhernould S, Laurans F, Sulpice E, Leple JC, Dejardin A, Pilate G, Costa G (2009) Cloning and expression analysis of a wood-associated xylosidase gene (PtaBXL1) in poplar tension wood. Phytochemistry 70(2):163-172</w:t>
      </w:r>
    </w:p>
    <w:p w14:paraId="1BF2A228" w14:textId="77777777" w:rsidR="00365521" w:rsidRPr="00365521" w:rsidRDefault="00365521" w:rsidP="00365521">
      <w:pPr>
        <w:spacing w:after="120"/>
        <w:ind w:left="567" w:hanging="567"/>
        <w:rPr>
          <w:rFonts w:cs="Arial"/>
          <w:lang w:val="en-US"/>
        </w:rPr>
      </w:pPr>
      <w:r w:rsidRPr="00365521">
        <w:rPr>
          <w:rFonts w:cs="Arial"/>
          <w:lang w:val="en-US"/>
        </w:rPr>
        <w:t>Du J, Mansfield SD, Groover AT (2009) The Populus homeobox gene ARBORKNOX2 regulates cell differentiation during secondary growth. Plant J. 60(6):1000-1014</w:t>
      </w:r>
    </w:p>
    <w:p w14:paraId="4643AA81" w14:textId="77777777" w:rsidR="00365521" w:rsidRPr="00365521" w:rsidRDefault="00365521" w:rsidP="00365521">
      <w:pPr>
        <w:spacing w:after="120"/>
        <w:ind w:left="567" w:hanging="567"/>
        <w:rPr>
          <w:rFonts w:cs="Arial"/>
          <w:lang w:val="en-US"/>
        </w:rPr>
      </w:pPr>
      <w:r w:rsidRPr="00365521">
        <w:rPr>
          <w:rFonts w:cs="Arial"/>
          <w:lang w:val="en-US"/>
        </w:rPr>
        <w:t>Khan Z, Doty SL (2009) Characterization of bacterial endophytes of sweet potato plants. Plant Soil 322(1):197-207</w:t>
      </w:r>
    </w:p>
    <w:p w14:paraId="2CF0E5C4" w14:textId="77777777" w:rsidR="00365521" w:rsidRPr="00365521" w:rsidRDefault="00365521" w:rsidP="00365521">
      <w:pPr>
        <w:spacing w:after="120"/>
        <w:ind w:left="567" w:hanging="567"/>
        <w:rPr>
          <w:rFonts w:cs="Arial"/>
          <w:lang w:val="en-US"/>
        </w:rPr>
      </w:pPr>
      <w:r w:rsidRPr="00365521">
        <w:rPr>
          <w:rFonts w:cs="Arial"/>
          <w:lang w:val="en-US"/>
        </w:rPr>
        <w:t>Kreuzwieser J, Hauberg J, Howell KA, Carroll A, Rennenberg H, Millar AH, Whelan J (2009) Differential response of gray poplar leaves and roots underpins stress adaptation during hypoxia. Plant Physiol 149(1):461-473</w:t>
      </w:r>
    </w:p>
    <w:p w14:paraId="30AB4DF2" w14:textId="77777777" w:rsidR="00365521" w:rsidRPr="00365521" w:rsidRDefault="00365521" w:rsidP="00365521">
      <w:pPr>
        <w:spacing w:after="120"/>
        <w:ind w:left="567" w:hanging="567"/>
        <w:rPr>
          <w:rFonts w:cs="Arial"/>
          <w:lang w:val="en-US"/>
        </w:rPr>
      </w:pPr>
      <w:r w:rsidRPr="00365521">
        <w:rPr>
          <w:rFonts w:cs="Arial"/>
          <w:lang w:val="en-US"/>
        </w:rPr>
        <w:t>Lee C, Teng Q, Huang W, Zhong R, Ye ZH (2009) Down-regulation of PoGT47C expression in poplar results in a reduced glucuronoxylan content and an increased wood digestibility by cellulase. Plant Cell Physiol 50(6):1075-1089</w:t>
      </w:r>
    </w:p>
    <w:p w14:paraId="36DA0A2B" w14:textId="77777777" w:rsidR="00365521" w:rsidRPr="00365521" w:rsidRDefault="00365521" w:rsidP="00365521">
      <w:pPr>
        <w:spacing w:after="120"/>
        <w:ind w:left="567" w:hanging="567"/>
        <w:rPr>
          <w:rFonts w:cs="Arial"/>
          <w:lang w:val="en-US"/>
        </w:rPr>
      </w:pPr>
      <w:r w:rsidRPr="00365521">
        <w:rPr>
          <w:rFonts w:cs="Arial"/>
          <w:lang w:val="en-US"/>
        </w:rPr>
        <w:t>Li J, Brunner AM, Meilan R, Strauss SH (2009) Stability of transgenes in trees: expression of two reporter genes in poplar over three field seasons. Tree Physiol. 29(2):299-312</w:t>
      </w:r>
    </w:p>
    <w:p w14:paraId="65C4D183" w14:textId="77777777" w:rsidR="00365521" w:rsidRPr="00365521" w:rsidRDefault="00365521" w:rsidP="00365521">
      <w:pPr>
        <w:spacing w:after="120"/>
        <w:ind w:left="567" w:hanging="567"/>
        <w:rPr>
          <w:rFonts w:cs="Arial"/>
          <w:lang w:val="en-US"/>
        </w:rPr>
      </w:pPr>
      <w:r w:rsidRPr="00365521">
        <w:rPr>
          <w:rFonts w:cs="Arial"/>
          <w:lang w:val="en-US"/>
        </w:rPr>
        <w:t>Luo ZB, Janz D, Jiang X, Gobel C, Wildhagen H, Tan Y, Rennenberg H, Feussner I, Polle A (2009) Upgrading root physiology for stress tolerance by ectomycorrhizas: insights from metabolite and transcriptional profiling into reprogramming for stress anticipation. Plant Physiol 151(4):1902-1917</w:t>
      </w:r>
    </w:p>
    <w:p w14:paraId="4AA669C7" w14:textId="77777777" w:rsidR="00365521" w:rsidRPr="00365521" w:rsidRDefault="00365521" w:rsidP="00365521">
      <w:pPr>
        <w:spacing w:after="120"/>
        <w:ind w:left="567" w:hanging="567"/>
        <w:rPr>
          <w:rFonts w:cs="Arial"/>
          <w:lang w:val="en-US"/>
        </w:rPr>
      </w:pPr>
      <w:r w:rsidRPr="00365521">
        <w:rPr>
          <w:rFonts w:cs="Arial"/>
          <w:lang w:val="en-US"/>
        </w:rPr>
        <w:t>Mellway RD, Tran LT, Prouse MB, Campbell MM, Constabel CP (2009) The Wound-, Pathogen-, and Ultraviolet B-Responsive MYB134 Gene Encodes an R2R3 MYB Transcription Factor That Regulates Proanthocyanidin Synthesis in Poplar. Plant Physiol. 150(2):924-941</w:t>
      </w:r>
    </w:p>
    <w:p w14:paraId="6D34D34D" w14:textId="77777777" w:rsidR="00365521" w:rsidRPr="00365521" w:rsidRDefault="00365521" w:rsidP="00365521">
      <w:pPr>
        <w:spacing w:after="120"/>
        <w:ind w:left="567" w:hanging="567"/>
        <w:rPr>
          <w:rFonts w:cs="Arial"/>
          <w:lang w:val="en-US"/>
        </w:rPr>
      </w:pPr>
      <w:r w:rsidRPr="00365521">
        <w:rPr>
          <w:rFonts w:cs="Arial"/>
          <w:lang w:val="en-US"/>
        </w:rPr>
        <w:t>Stewart JJ, Akiyama T, Chapple C, Ralph J, Mansfield SD (2009) The effects on lignin structure of overexpression of ferulate 5-hydroxylase in hybrid poplar. Plant Physiol 150(2):621-635</w:t>
      </w:r>
    </w:p>
    <w:p w14:paraId="1E9B3346" w14:textId="77777777" w:rsidR="00365521" w:rsidRPr="00365521" w:rsidRDefault="00365521" w:rsidP="00365521">
      <w:pPr>
        <w:spacing w:after="120"/>
        <w:ind w:left="567" w:hanging="567"/>
        <w:rPr>
          <w:rFonts w:cs="Arial"/>
          <w:lang w:val="en-US"/>
        </w:rPr>
      </w:pPr>
      <w:r w:rsidRPr="00365521">
        <w:rPr>
          <w:rFonts w:cs="Arial"/>
          <w:lang w:val="en-US"/>
        </w:rPr>
        <w:t>Beniwal RS, Langenfeld-Heyser R, Polle A (2010) Ectomycorrhiza and hydrogel protect hybrid poplar from water deficit and unravel plastic responses of xylem anatomy. Environ. Exp. Bot. 69(2):189-197</w:t>
      </w:r>
    </w:p>
    <w:p w14:paraId="430AD979" w14:textId="77777777" w:rsidR="00365521" w:rsidRPr="00365521" w:rsidRDefault="00365521" w:rsidP="00365521">
      <w:pPr>
        <w:spacing w:after="120"/>
        <w:ind w:left="567" w:hanging="567"/>
        <w:rPr>
          <w:rFonts w:cs="Arial"/>
          <w:lang w:val="en-US"/>
        </w:rPr>
      </w:pPr>
      <w:r w:rsidRPr="00365521">
        <w:rPr>
          <w:rFonts w:cs="Arial"/>
          <w:lang w:val="en-US"/>
        </w:rPr>
        <w:t>Charon C, Vivancos J, Mazubert C, Paquet N, Pilate G, Dron M (2010) Structure and vascular tissue expression of duplicated TERMINAL EAR1-like paralogues in poplar. Planta 231(3):525-535</w:t>
      </w:r>
    </w:p>
    <w:p w14:paraId="1245D705" w14:textId="77777777" w:rsidR="00365521" w:rsidRPr="00365521" w:rsidRDefault="00365521" w:rsidP="00365521">
      <w:pPr>
        <w:spacing w:after="120"/>
        <w:ind w:left="567" w:hanging="567"/>
        <w:rPr>
          <w:rFonts w:cs="Arial"/>
          <w:lang w:val="en-US"/>
        </w:rPr>
      </w:pPr>
      <w:r w:rsidRPr="00365521">
        <w:rPr>
          <w:rFonts w:cs="Arial"/>
          <w:lang w:val="en-US"/>
        </w:rPr>
        <w:t>Côté CL, Boileau F, Roy V, Ouellet M, Levasseur C, Morency MJ, Cooke JE, Séguin A, MacKay JJ (2010) Gene family structure, expression and functional analysis of HD-Zip III genes in angiosperm and gymnosperm forest trees. BMC Plant Biol 10:273</w:t>
      </w:r>
    </w:p>
    <w:p w14:paraId="1C56890D" w14:textId="77777777" w:rsidR="00365521" w:rsidRPr="00365521" w:rsidRDefault="00365521" w:rsidP="00365521">
      <w:pPr>
        <w:spacing w:after="120"/>
        <w:ind w:left="567" w:hanging="567"/>
        <w:rPr>
          <w:rFonts w:cs="Arial"/>
          <w:lang w:val="en-US"/>
        </w:rPr>
      </w:pPr>
      <w:r w:rsidRPr="00365521">
        <w:rPr>
          <w:rFonts w:cs="Arial"/>
          <w:lang w:val="en-US"/>
        </w:rPr>
        <w:t>Couturier J, de Fay E, Fitz M, Wipf D, Blaudez D, Chalot M (2010) PtAAP11, a high affinity amino acid transporter specifically expressed in differentiating xylem cells of poplar. J Exp Bot 61(6):1671-1682</w:t>
      </w:r>
    </w:p>
    <w:p w14:paraId="3ED46DF9" w14:textId="77777777" w:rsidR="00365521" w:rsidRPr="00365521" w:rsidRDefault="00365521" w:rsidP="00365521">
      <w:pPr>
        <w:spacing w:after="120"/>
        <w:ind w:left="567" w:hanging="567"/>
        <w:rPr>
          <w:rFonts w:cs="Arial"/>
          <w:lang w:val="en-US"/>
        </w:rPr>
      </w:pPr>
      <w:r w:rsidRPr="00365521">
        <w:rPr>
          <w:rFonts w:cs="Arial"/>
          <w:lang w:val="en-US"/>
        </w:rPr>
        <w:t>Durand TC, Hausman JF, Carpin S, Alberic P, Baillif P, Label P, Morabito D (2010) Zinc and cadmium effects on growth and ion distribution in Populus tremula × Populus alba. Biol. Plant. 54(1):191-194</w:t>
      </w:r>
    </w:p>
    <w:p w14:paraId="768BB069" w14:textId="77777777" w:rsidR="00365521" w:rsidRPr="00365521" w:rsidRDefault="00365521" w:rsidP="00365521">
      <w:pPr>
        <w:spacing w:after="120"/>
        <w:ind w:left="567" w:hanging="567"/>
        <w:rPr>
          <w:rFonts w:cs="Arial"/>
          <w:lang w:val="en-US"/>
        </w:rPr>
      </w:pPr>
      <w:r w:rsidRPr="00365521">
        <w:rPr>
          <w:rFonts w:cs="Arial"/>
          <w:lang w:val="en-US"/>
        </w:rPr>
        <w:t>Durand TC, Sergeant K, Planchon S, Carpin S, Label P, Morabito D, Hausman JF, Renaut J (2010) Acute metal stress in Populus tremula x P. alba (717-1B4 genotype): leaf and cambial proteome changes induced by cadmium 2+. Proteomics 10(3):349-368</w:t>
      </w:r>
    </w:p>
    <w:p w14:paraId="67FBACDF" w14:textId="77777777" w:rsidR="00365521" w:rsidRPr="00365521" w:rsidRDefault="00365521" w:rsidP="00365521">
      <w:pPr>
        <w:spacing w:after="120"/>
        <w:ind w:left="567" w:hanging="567"/>
        <w:rPr>
          <w:rFonts w:cs="Arial"/>
          <w:lang w:val="en-US"/>
        </w:rPr>
      </w:pPr>
      <w:r w:rsidRPr="00365521">
        <w:rPr>
          <w:rFonts w:cs="Arial"/>
          <w:lang w:val="en-US"/>
        </w:rPr>
        <w:t>Gou J, Strauss SH, Tsai CJ, Fang K, Chen Y, Jiang X, Busov VB (2010) Gibberellins regulate lateral root formation in Populus through interactions with auxin and other hormones. Plant Cell 22(3):623-639</w:t>
      </w:r>
    </w:p>
    <w:p w14:paraId="3D23C319" w14:textId="77777777" w:rsidR="00365521" w:rsidRPr="00365521" w:rsidRDefault="00365521" w:rsidP="00365521">
      <w:pPr>
        <w:spacing w:after="120"/>
        <w:ind w:left="567" w:hanging="567"/>
        <w:rPr>
          <w:rFonts w:cs="Arial"/>
          <w:lang w:val="en-US"/>
        </w:rPr>
      </w:pPr>
      <w:r w:rsidRPr="00365521">
        <w:rPr>
          <w:rFonts w:cs="Arial"/>
          <w:lang w:val="en-US"/>
        </w:rPr>
        <w:t>Grant EH, Fujino T, Beers EP, Brunner AM (2010) Characterization of NAC domain transcription factors implicated in control of vascular cell differentiation in Arabidopsis and Populus. Planta 232(2):337-352</w:t>
      </w:r>
    </w:p>
    <w:p w14:paraId="200078FD" w14:textId="77777777" w:rsidR="00365521" w:rsidRPr="00365521" w:rsidRDefault="00365521" w:rsidP="00365521">
      <w:pPr>
        <w:spacing w:after="120"/>
        <w:ind w:left="567" w:hanging="567"/>
        <w:rPr>
          <w:rFonts w:cs="Arial"/>
          <w:lang w:val="en-US"/>
        </w:rPr>
      </w:pPr>
      <w:r w:rsidRPr="00365521">
        <w:rPr>
          <w:rFonts w:cs="Arial"/>
          <w:lang w:val="en-US"/>
        </w:rPr>
        <w:t>Janz D, Behnke K, Schnitzler JP, Kanawati B, Schmitt-Kopplin P, Polle A (2010) Pathway analysis of the transcriptome and metabolome of salt sensitive and tolerant poplar species reveals evolutionary adaption of stress tolerance mechanisms. BMC Plant Biol 10:150</w:t>
      </w:r>
    </w:p>
    <w:p w14:paraId="4D2E52C2" w14:textId="77777777" w:rsidR="00365521" w:rsidRPr="00365521" w:rsidRDefault="00365521" w:rsidP="00365521">
      <w:pPr>
        <w:spacing w:after="120"/>
        <w:ind w:left="567" w:hanging="567"/>
        <w:rPr>
          <w:rFonts w:cs="Arial"/>
          <w:lang w:val="en-US"/>
        </w:rPr>
      </w:pPr>
      <w:r w:rsidRPr="00365521">
        <w:rPr>
          <w:rFonts w:cs="Arial"/>
          <w:lang w:val="en-US"/>
        </w:rPr>
        <w:t>Kang JW, Wilkerson HW, Farin FM, Bammler TK, Beyer RP, Strand SE, Doty SL (2010) Mammalian cytochrome CYP2E1 triggered differential gene regulation in response to trichloroethylene (TCE) in a transgenic poplar. Funct Integr Genomics 10(3):417-424</w:t>
      </w:r>
    </w:p>
    <w:p w14:paraId="0529B5F2" w14:textId="77777777" w:rsidR="00365521" w:rsidRPr="00365521" w:rsidRDefault="00365521" w:rsidP="00365521">
      <w:pPr>
        <w:spacing w:after="120"/>
        <w:ind w:left="567" w:hanging="567"/>
        <w:rPr>
          <w:rFonts w:cs="Arial"/>
          <w:lang w:val="en-US"/>
        </w:rPr>
      </w:pPr>
      <w:r w:rsidRPr="00365521">
        <w:rPr>
          <w:rFonts w:cs="Arial"/>
          <w:lang w:val="en-US"/>
        </w:rPr>
        <w:t>Kitin P, Voelker SL, Meinzer FC, Beeckman H, Strauss SH, Lachenbruch B (2010) Tyloses and Phenolic Deposits in Xylem Vessels Impede Water Transport in Low-Lignin Transgenic Poplars: A Study by Cryo-Fluorescence Microscopy1[W][OA]. Plant Physiol 154(2):887-898</w:t>
      </w:r>
    </w:p>
    <w:p w14:paraId="2C35B3BF" w14:textId="77777777" w:rsidR="00365521" w:rsidRPr="00365521" w:rsidRDefault="00365521" w:rsidP="00365521">
      <w:pPr>
        <w:spacing w:after="120"/>
        <w:ind w:left="567" w:hanging="567"/>
        <w:rPr>
          <w:rFonts w:cs="Arial"/>
          <w:lang w:val="en-US"/>
        </w:rPr>
      </w:pPr>
      <w:r w:rsidRPr="00365521">
        <w:rPr>
          <w:rFonts w:cs="Arial"/>
          <w:lang w:val="en-US"/>
        </w:rPr>
        <w:t xml:space="preserve">Legay S, Sivadon P, Blervacq AS, Pavy N, Baghdady A, Tremblay L, Levasseur C, Ladouce N, Lapierre C, Seguin A, Hawkins S, Mackay J, Grima-Pettenati J (2010) EgMYB1, an R2R3 MYB transcription factor from eucalyptus negatively regulates secondary cell wall formation in Arabidopsis and poplar. </w:t>
      </w:r>
      <w:proofErr w:type="gramStart"/>
      <w:r w:rsidRPr="00365521">
        <w:rPr>
          <w:rFonts w:cs="Arial"/>
          <w:lang w:val="en-US"/>
        </w:rPr>
        <w:t>New Phytol.</w:t>
      </w:r>
      <w:proofErr w:type="gramEnd"/>
      <w:r w:rsidRPr="00365521">
        <w:rPr>
          <w:rFonts w:cs="Arial"/>
          <w:lang w:val="en-US"/>
        </w:rPr>
        <w:t xml:space="preserve"> 188(3):774-786</w:t>
      </w:r>
    </w:p>
    <w:p w14:paraId="233D6E05" w14:textId="77777777" w:rsidR="00365521" w:rsidRPr="00365521" w:rsidRDefault="00365521" w:rsidP="00365521">
      <w:pPr>
        <w:spacing w:after="120"/>
        <w:ind w:left="567" w:hanging="567"/>
        <w:rPr>
          <w:rFonts w:cs="Arial"/>
          <w:lang w:val="en-US"/>
        </w:rPr>
      </w:pPr>
      <w:r w:rsidRPr="00365521">
        <w:rPr>
          <w:rFonts w:cs="Arial"/>
          <w:lang w:val="en-US"/>
        </w:rPr>
        <w:t>Lu F, Marita JM, Lapierre C, Jouanin L, Morreel K, Boerjan W, Ralph J (2010) Sequencing around 5-hydroxyconiferyl alcohol-derived units in caffeic acid O-methyltransferase-deficient poplar lignins. Plant Physiol 153(2):569-579</w:t>
      </w:r>
    </w:p>
    <w:p w14:paraId="06B2822C" w14:textId="77777777" w:rsidR="00365521" w:rsidRPr="00365521" w:rsidRDefault="00365521" w:rsidP="00365521">
      <w:pPr>
        <w:spacing w:after="120"/>
        <w:ind w:left="567" w:hanging="567"/>
        <w:rPr>
          <w:rFonts w:cs="Arial"/>
          <w:lang w:val="en-US"/>
        </w:rPr>
      </w:pPr>
      <w:r w:rsidRPr="00365521">
        <w:rPr>
          <w:rFonts w:cs="Arial"/>
          <w:lang w:val="en-US"/>
        </w:rPr>
        <w:t>Mukoko Bopopi J, Vandeputte OM, Himanen K, Mol A, Vaessen Q, El Jaziri M, Baucher M (2010) Ectopic expression of PtaRHE1, encoding a poplar RING-H2 protein with E3 ligase activity, alters plant development and induces defence-related responses. J Exp Bot 61(1):297-310</w:t>
      </w:r>
    </w:p>
    <w:p w14:paraId="093888FC" w14:textId="77777777" w:rsidR="00365521" w:rsidRPr="00365521" w:rsidRDefault="00365521" w:rsidP="00365521">
      <w:pPr>
        <w:spacing w:after="120"/>
        <w:ind w:left="567" w:hanging="567"/>
        <w:rPr>
          <w:rFonts w:cs="Arial"/>
          <w:lang w:val="en-US"/>
        </w:rPr>
      </w:pPr>
      <w:r w:rsidRPr="00365521">
        <w:rPr>
          <w:rFonts w:cs="Arial"/>
          <w:lang w:val="en-US"/>
        </w:rPr>
        <w:t>Plett JM, Wilkins O, Campbell MM, Ralph SG, Regan S (2010) Endogenous overexpression of Populus MYB186 increases trichome density, improves insect pest resistance, and impacts plant growth. Plant J 64(3):419-432</w:t>
      </w:r>
    </w:p>
    <w:p w14:paraId="58EBEB76" w14:textId="77777777" w:rsidR="00365521" w:rsidRPr="00365521" w:rsidRDefault="00365521" w:rsidP="00365521">
      <w:pPr>
        <w:spacing w:after="120"/>
        <w:ind w:left="567" w:hanging="567"/>
        <w:rPr>
          <w:rFonts w:cs="Arial"/>
          <w:lang w:val="en-US"/>
        </w:rPr>
      </w:pPr>
      <w:r w:rsidRPr="00365521">
        <w:rPr>
          <w:rFonts w:cs="Arial"/>
          <w:lang w:val="en-US"/>
        </w:rPr>
        <w:t>Scheerer U, Haensch R, Mendel RR, Kopriva S, Rennenberg H, Herschbach C (2010) Sulphur flux through the sulphate assimilation pathway is differently controlled by adenosine 5'-phosphosulphate reductase under stress and in transgenic poplar plants overexpressing gamma-ECS, SO, or APR. J Exp Bot 61(2):609-622</w:t>
      </w:r>
    </w:p>
    <w:p w14:paraId="6DB4E562" w14:textId="77777777" w:rsidR="00365521" w:rsidRPr="00365521" w:rsidRDefault="00365521" w:rsidP="00365521">
      <w:pPr>
        <w:spacing w:after="120"/>
        <w:ind w:left="567" w:hanging="567"/>
        <w:rPr>
          <w:rFonts w:cs="Arial"/>
          <w:lang w:val="en-US"/>
        </w:rPr>
      </w:pPr>
      <w:r w:rsidRPr="00365521">
        <w:rPr>
          <w:rFonts w:cs="Arial"/>
          <w:lang w:val="en-US"/>
        </w:rPr>
        <w:t>Voelker SL, Lachenbruch B, Meinzer FC, Jourdes M, Ki C, Patten AM, Davin LB, Lewis NG, Tuskan GA, Gunter L, Decker SR, Selig MJ, Sykes R, Himmel ME, Kitin P, Shevchenko O, Strauss SH (2010) Antisense Down-Regulation of 4CL Expression Alters Lignification, Tree Growth, and Saccharification Potential of Field-Grown Poplar1[W][OA]. Plant Physiol 154(2):874-886</w:t>
      </w:r>
    </w:p>
    <w:p w14:paraId="4FD0C06F" w14:textId="77777777" w:rsidR="00365521" w:rsidRPr="00365521" w:rsidRDefault="00365521" w:rsidP="00365521">
      <w:pPr>
        <w:spacing w:after="120"/>
        <w:ind w:left="567" w:hanging="567"/>
        <w:rPr>
          <w:rFonts w:cs="Arial"/>
          <w:lang w:val="en-US"/>
        </w:rPr>
      </w:pPr>
      <w:r w:rsidRPr="00365521">
        <w:rPr>
          <w:rFonts w:cs="Arial"/>
          <w:lang w:val="en-US"/>
        </w:rPr>
        <w:t>Yordanov YS, Regan S, Busov V (2010) Members of the LATERAL ORGAN BOUNDARIES DOMAIN Transcription Factor Family Are Involved in the Regulation of Secondary Growth in Populus. Plant Cell 22(11):3662-3677</w:t>
      </w:r>
    </w:p>
    <w:p w14:paraId="16734874" w14:textId="77777777" w:rsidR="00365521" w:rsidRPr="00365521" w:rsidRDefault="00365521" w:rsidP="00365521">
      <w:pPr>
        <w:spacing w:after="120"/>
        <w:ind w:left="567" w:hanging="567"/>
        <w:rPr>
          <w:rFonts w:cs="Arial"/>
          <w:lang w:val="en-US"/>
        </w:rPr>
      </w:pPr>
      <w:r w:rsidRPr="00365521">
        <w:rPr>
          <w:rFonts w:cs="Arial"/>
          <w:lang w:val="en-US"/>
        </w:rPr>
        <w:t>Adams JP, Adeli A, Hsu CY, Harkess RL, Page GP, dePamphilis CW, Schultz EB, Yuceer C (2011) Poplar maintains zinc homeostasis with heavy metal genes HMA4 and PCS1. J Exp Bot 62(11):3737-3752</w:t>
      </w:r>
    </w:p>
    <w:p w14:paraId="5FAF53B8" w14:textId="77777777" w:rsidR="00365521" w:rsidRPr="00365521" w:rsidRDefault="00365521" w:rsidP="00365521">
      <w:pPr>
        <w:spacing w:after="120"/>
        <w:ind w:left="567" w:hanging="567"/>
        <w:rPr>
          <w:rFonts w:cs="Arial"/>
          <w:lang w:val="en-US"/>
        </w:rPr>
      </w:pPr>
      <w:r w:rsidRPr="00365521">
        <w:rPr>
          <w:rFonts w:cs="Arial"/>
          <w:lang w:val="en-US"/>
        </w:rPr>
        <w:t xml:space="preserve">Busov V, Yordanov Y, Gou J, Meilan R, Ma C, Regan S, Strauss S (2011) Activation tagging is an effective gene tagging system in Populus. </w:t>
      </w:r>
      <w:proofErr w:type="gramStart"/>
      <w:r w:rsidRPr="00365521">
        <w:rPr>
          <w:rFonts w:cs="Arial"/>
          <w:lang w:val="en-US"/>
        </w:rPr>
        <w:t>Tree Genet.</w:t>
      </w:r>
      <w:proofErr w:type="gramEnd"/>
      <w:r w:rsidRPr="00365521">
        <w:rPr>
          <w:rFonts w:cs="Arial"/>
          <w:lang w:val="en-US"/>
        </w:rPr>
        <w:t xml:space="preserve"> Genomes 7(1):91-101</w:t>
      </w:r>
    </w:p>
    <w:p w14:paraId="642BA1EB" w14:textId="77777777" w:rsidR="00365521" w:rsidRPr="00365521" w:rsidRDefault="00365521" w:rsidP="00365521">
      <w:pPr>
        <w:spacing w:after="120"/>
        <w:ind w:left="567" w:hanging="567"/>
        <w:rPr>
          <w:rFonts w:cs="Arial"/>
          <w:lang w:val="en-US"/>
        </w:rPr>
      </w:pPr>
      <w:r w:rsidRPr="00365521">
        <w:rPr>
          <w:rFonts w:cs="Arial"/>
          <w:lang w:val="en-US"/>
        </w:rPr>
        <w:t>Clair B, Almeras T, Pilate G, Jullien D, Sugiyama J, Riekel C (2011) Maturation Stress Generation in Poplar Tension Wood Studied by Synchrotron Radiation Microdiffraction. Plant Physiol. 155(1):562-570</w:t>
      </w:r>
    </w:p>
    <w:p w14:paraId="78EF99AC" w14:textId="77777777" w:rsidR="00365521" w:rsidRPr="00365521" w:rsidRDefault="00365521" w:rsidP="00365521">
      <w:pPr>
        <w:spacing w:after="120"/>
        <w:ind w:left="567" w:hanging="567"/>
        <w:rPr>
          <w:rFonts w:cs="Arial"/>
          <w:lang w:val="en-US"/>
        </w:rPr>
      </w:pPr>
      <w:r w:rsidRPr="00365521">
        <w:rPr>
          <w:rFonts w:cs="Arial"/>
          <w:lang w:val="en-US"/>
        </w:rPr>
        <w:t>Du JA, Miura E, Robischon M, Martinez C, Groover A (2011) The Populus Class III HD ZIP Transcription Factor POPCORONA Affects Cell Differentiation during Secondary Growth of Woody Stems. PLoS One 6(2):14</w:t>
      </w:r>
    </w:p>
    <w:p w14:paraId="1AE74B81" w14:textId="77777777" w:rsidR="00365521" w:rsidRPr="00365521" w:rsidRDefault="00365521" w:rsidP="00365521">
      <w:pPr>
        <w:spacing w:after="120"/>
        <w:ind w:left="567" w:hanging="567"/>
        <w:rPr>
          <w:rFonts w:cs="Arial"/>
          <w:lang w:val="en-US"/>
        </w:rPr>
      </w:pPr>
      <w:r w:rsidRPr="00365521">
        <w:rPr>
          <w:rFonts w:cs="Arial"/>
          <w:lang w:val="en-US"/>
        </w:rPr>
        <w:t>Gou J, Ma C, Kadmiel M, Gai Y, Strauss S, Jiang X, Busov V (2011) Tissue-specific expression of Populus C19 GA 2-oxidases differentially regulate above- and below-ground biomass growth through control of bioactive GA concentrations. New Phytol 192(3):626-639</w:t>
      </w:r>
    </w:p>
    <w:p w14:paraId="36485C9F" w14:textId="77777777" w:rsidR="00365521" w:rsidRPr="00365521" w:rsidRDefault="00365521" w:rsidP="00365521">
      <w:pPr>
        <w:spacing w:after="120"/>
        <w:ind w:left="567" w:hanging="567"/>
        <w:rPr>
          <w:rFonts w:cs="Arial"/>
          <w:lang w:val="en-US"/>
        </w:rPr>
      </w:pPr>
      <w:r w:rsidRPr="00365521">
        <w:rPr>
          <w:rFonts w:cs="Arial"/>
          <w:lang w:val="en-US"/>
        </w:rPr>
        <w:t>Gourcilleau D, Lenne C, Armenise C, Moulia B, Julien JL, Bronner G, Leblanc-Fournier N (2011) Phylogenetic Study of Plant Q-type C2H2 Zinc Finger Proteins and Expression Analysis of Poplar Genes in Response to Osmotic, Cold and Mechanical Stresses. DNA Res 18(2):77-92</w:t>
      </w:r>
    </w:p>
    <w:p w14:paraId="1116018D" w14:textId="77777777" w:rsidR="00365521" w:rsidRPr="00365521" w:rsidRDefault="00365521" w:rsidP="00365521">
      <w:pPr>
        <w:spacing w:after="120"/>
        <w:ind w:left="567" w:hanging="567"/>
        <w:rPr>
          <w:rFonts w:cs="Arial"/>
          <w:lang w:val="en-US"/>
        </w:rPr>
      </w:pPr>
      <w:r w:rsidRPr="00365521">
        <w:rPr>
          <w:rFonts w:cs="Arial"/>
          <w:lang w:val="en-US"/>
        </w:rPr>
        <w:t>Han KM, Dharmawardhana P, Arias RS, Ma C, Busov V, Strauss SH (2011) Gibberellin-associated cisgenes modify growth, stature and wood properties in Populus. Plant Biotechnology Journal 9(2):162-178</w:t>
      </w:r>
    </w:p>
    <w:p w14:paraId="14464422" w14:textId="77777777" w:rsidR="00365521" w:rsidRPr="00365521" w:rsidRDefault="00365521" w:rsidP="00365521">
      <w:pPr>
        <w:spacing w:after="120"/>
        <w:ind w:left="567" w:hanging="567"/>
        <w:rPr>
          <w:rFonts w:cs="Arial"/>
          <w:lang w:val="en-US"/>
        </w:rPr>
      </w:pPr>
      <w:r w:rsidRPr="00365521">
        <w:rPr>
          <w:rFonts w:cs="Arial"/>
          <w:lang w:val="en-US"/>
        </w:rPr>
        <w:t>He J, Qin J, Long L, Ma Y, Li H, Li K, Jiang X, Liu T, Polle A, Liang Z, Luo ZB (2011) Net cadmium flux and accumulation reveal tissue-specific oxidative stress and detoxification in Populus x canescens. Physiol Plant 143(1):50-63</w:t>
      </w:r>
    </w:p>
    <w:p w14:paraId="66B091E2" w14:textId="77777777" w:rsidR="00365521" w:rsidRPr="00365521" w:rsidRDefault="00365521" w:rsidP="00365521">
      <w:pPr>
        <w:spacing w:after="120"/>
        <w:ind w:left="567" w:hanging="567"/>
        <w:rPr>
          <w:rFonts w:cs="Arial"/>
          <w:lang w:val="en-US"/>
        </w:rPr>
      </w:pPr>
      <w:r w:rsidRPr="00365521">
        <w:rPr>
          <w:rFonts w:cs="Arial"/>
          <w:lang w:val="en-US"/>
        </w:rPr>
        <w:t>Lee C, Teng Q, Zhong R, Ye ZH (2011) Molecular dissection of xylan biosynthesis during wood formation in poplar. Mol Plant 4(4):730-747</w:t>
      </w:r>
    </w:p>
    <w:p w14:paraId="1ED97A86" w14:textId="77777777" w:rsidR="00365521" w:rsidRPr="00365521" w:rsidRDefault="00365521" w:rsidP="00365521">
      <w:pPr>
        <w:spacing w:after="120"/>
        <w:ind w:left="567" w:hanging="567"/>
        <w:rPr>
          <w:rFonts w:cs="Arial"/>
          <w:lang w:val="en-US"/>
        </w:rPr>
      </w:pPr>
      <w:r w:rsidRPr="00365521">
        <w:rPr>
          <w:rFonts w:cs="Arial"/>
          <w:lang w:val="en-US"/>
        </w:rPr>
        <w:t>Loth-Pereda V, Orsini E, Courty PE, Lota F, Kohler A, Diss L, Blaudez D, Chalot M, Nehls U, Bucher M, Martin F (2011) Structure and Expression Profile of the Phosphate Pht1 Transporter Gene Family in Mycorrhizal Populus trichocarpa1[W]. Plant Physiol 156(4):2141-2154</w:t>
      </w:r>
    </w:p>
    <w:p w14:paraId="183E1DFB" w14:textId="77777777" w:rsidR="00365521" w:rsidRPr="00365521" w:rsidRDefault="00365521" w:rsidP="00365521">
      <w:pPr>
        <w:spacing w:after="120"/>
        <w:ind w:left="567" w:hanging="567"/>
        <w:rPr>
          <w:rFonts w:cs="Arial"/>
          <w:lang w:val="en-US"/>
        </w:rPr>
      </w:pPr>
      <w:r w:rsidRPr="00365521">
        <w:rPr>
          <w:rFonts w:cs="Arial"/>
          <w:lang w:val="en-US"/>
        </w:rPr>
        <w:t xml:space="preserve">Luo Z-B, Li K, Gai Y, Göbel C, Wildhagen H, Jiang X, Feußner I, Rennenberg H, Polle A (2011) </w:t>
      </w:r>
      <w:proofErr w:type="gramStart"/>
      <w:r w:rsidRPr="00365521">
        <w:rPr>
          <w:rFonts w:cs="Arial"/>
          <w:lang w:val="en-US"/>
        </w:rPr>
        <w:t>The</w:t>
      </w:r>
      <w:proofErr w:type="gramEnd"/>
      <w:r w:rsidRPr="00365521">
        <w:rPr>
          <w:rFonts w:cs="Arial"/>
          <w:lang w:val="en-US"/>
        </w:rPr>
        <w:t xml:space="preserve"> ectomycorrhizal fungus (Paxillus involutus) modulates leaf physiology of poplar towards improved salt tolerance. Environ. Exp. Bot. 72(2):304-311</w:t>
      </w:r>
    </w:p>
    <w:p w14:paraId="2210DB9C" w14:textId="77777777" w:rsidR="00365521" w:rsidRPr="00365521" w:rsidRDefault="00365521" w:rsidP="00365521">
      <w:pPr>
        <w:spacing w:after="120"/>
        <w:ind w:left="567" w:hanging="567"/>
        <w:rPr>
          <w:rFonts w:cs="Arial"/>
          <w:lang w:val="en-US"/>
        </w:rPr>
      </w:pPr>
      <w:r w:rsidRPr="00365521">
        <w:rPr>
          <w:rFonts w:cs="Arial"/>
          <w:lang w:val="en-US"/>
        </w:rPr>
        <w:t>Man H, Pollmann S, Weiler EW, Kirby EG (2011) Increased glutamine in leaves of poplar transgenic with pine GS1a caused greater anthranilate synthetase alpha-subunit (ASA1) transcript and protein abundances: an auxin-related mechanism for enhanced growth in GS transgenics? J Exp Bot 62(13):4423-4431</w:t>
      </w:r>
    </w:p>
    <w:p w14:paraId="7BC5B6B3" w14:textId="77777777" w:rsidR="00365521" w:rsidRPr="00365521" w:rsidRDefault="00365521" w:rsidP="00365521">
      <w:pPr>
        <w:spacing w:after="120"/>
        <w:ind w:left="567" w:hanging="567"/>
        <w:rPr>
          <w:rFonts w:cs="Arial"/>
          <w:lang w:val="en-US"/>
        </w:rPr>
      </w:pPr>
      <w:r w:rsidRPr="00365521">
        <w:rPr>
          <w:rFonts w:cs="Arial"/>
          <w:lang w:val="en-US"/>
        </w:rPr>
        <w:t>Marita JM, Ralph J, Lapierre C, Jouanin L, Boerjan W (2011) NMR characterization of lignins from transgenic poplars with suppressed caffeic acid O-methyltransferase activity. Journal of the Chemical Society-Perkin Transactions 1 (22):2939-2945</w:t>
      </w:r>
    </w:p>
    <w:p w14:paraId="6AFEF8B8" w14:textId="77777777" w:rsidR="00365521" w:rsidRPr="00365521" w:rsidRDefault="00365521" w:rsidP="00365521">
      <w:pPr>
        <w:spacing w:after="120"/>
        <w:ind w:left="567" w:hanging="567"/>
        <w:rPr>
          <w:rFonts w:cs="Arial"/>
          <w:lang w:val="en-US"/>
        </w:rPr>
      </w:pPr>
      <w:r w:rsidRPr="00365521">
        <w:rPr>
          <w:rFonts w:cs="Arial"/>
          <w:lang w:val="en-US"/>
        </w:rPr>
        <w:t xml:space="preserve">Payyavula RS, Tay KHC, Tsai C-J, Harding SA (2011) </w:t>
      </w:r>
      <w:proofErr w:type="gramStart"/>
      <w:r w:rsidRPr="00365521">
        <w:rPr>
          <w:rFonts w:cs="Arial"/>
          <w:lang w:val="en-US"/>
        </w:rPr>
        <w:t>The</w:t>
      </w:r>
      <w:proofErr w:type="gramEnd"/>
      <w:r w:rsidRPr="00365521">
        <w:rPr>
          <w:rFonts w:cs="Arial"/>
          <w:lang w:val="en-US"/>
        </w:rPr>
        <w:t xml:space="preserve"> sucrose transporter family in Populus: the importance of a tonoplast PtaSUT4 to biomass and carbon partitioning. Plant J 65(5):757-770</w:t>
      </w:r>
    </w:p>
    <w:p w14:paraId="5298A93F" w14:textId="77777777" w:rsidR="00365521" w:rsidRPr="00365521" w:rsidRDefault="00365521" w:rsidP="00365521">
      <w:pPr>
        <w:spacing w:after="120"/>
        <w:ind w:left="567" w:hanging="567"/>
        <w:rPr>
          <w:rFonts w:cs="Arial"/>
          <w:lang w:val="en-US"/>
        </w:rPr>
      </w:pPr>
      <w:proofErr w:type="gramStart"/>
      <w:r w:rsidRPr="00365521">
        <w:rPr>
          <w:rFonts w:cs="Arial"/>
          <w:lang w:val="en-US"/>
        </w:rPr>
        <w:t>Robischon M, Du JA, Miura E, Groover A (2011) The Populus Class III HD ZIP, popREVOLUTA, Influences Cambium Initiation and Patterning of Woody Stems.</w:t>
      </w:r>
      <w:proofErr w:type="gramEnd"/>
      <w:r w:rsidRPr="00365521">
        <w:rPr>
          <w:rFonts w:cs="Arial"/>
          <w:lang w:val="en-US"/>
        </w:rPr>
        <w:t xml:space="preserve"> Plant Physiol. 155(3):1214-1225</w:t>
      </w:r>
    </w:p>
    <w:p w14:paraId="45A1C036" w14:textId="77777777" w:rsidR="00365521" w:rsidRPr="00365521" w:rsidRDefault="00365521" w:rsidP="00365521">
      <w:pPr>
        <w:spacing w:after="120"/>
        <w:ind w:left="567" w:hanging="567"/>
        <w:rPr>
          <w:rFonts w:cs="Arial"/>
          <w:lang w:val="en-US"/>
        </w:rPr>
      </w:pPr>
      <w:r w:rsidRPr="00365521">
        <w:rPr>
          <w:rFonts w:cs="Arial"/>
          <w:lang w:val="en-US"/>
        </w:rPr>
        <w:t>Zawaski C, Kadmiel M, Ma C, Gai Y, Jiang X, Strauss SH, Busov VB (2011) SHORT INTERNODES-like genes regulate shoot growth and xylem proliferation in Populus. New Phytol 191(3):678-691</w:t>
      </w:r>
    </w:p>
    <w:p w14:paraId="6957A7CA" w14:textId="77777777" w:rsidR="00365521" w:rsidRPr="00365521" w:rsidRDefault="00365521" w:rsidP="00365521">
      <w:pPr>
        <w:spacing w:after="120"/>
        <w:ind w:left="567" w:hanging="567"/>
        <w:rPr>
          <w:rFonts w:cs="Arial"/>
          <w:lang w:val="en-US"/>
        </w:rPr>
      </w:pPr>
      <w:r w:rsidRPr="00365521">
        <w:rPr>
          <w:rFonts w:cs="Arial"/>
          <w:lang w:val="en-US"/>
        </w:rPr>
        <w:t>Zawaski C, Kadmiel M, Pickens J, Ma C, Strauss S, Busov V (2011) Repression of gibberellin biosynthesis or signaling produces striking alterations in poplar growth, morphology, and flowering. Planta 234(6):1285-1298</w:t>
      </w:r>
    </w:p>
    <w:p w14:paraId="62CCD7DB" w14:textId="77777777" w:rsidR="00365521" w:rsidRPr="00365521" w:rsidRDefault="00365521" w:rsidP="00365521">
      <w:pPr>
        <w:spacing w:after="120"/>
        <w:ind w:left="567" w:hanging="567"/>
        <w:rPr>
          <w:rFonts w:cs="Arial"/>
          <w:lang w:val="en-US"/>
        </w:rPr>
      </w:pPr>
      <w:r w:rsidRPr="00365521">
        <w:rPr>
          <w:rFonts w:cs="Arial"/>
          <w:lang w:val="en-US"/>
        </w:rPr>
        <w:t>Zhong R, McCarthy RL, Lee C, Ye ZH (2011) Dissection of the transcriptional program regulating secondary wall biosynthesis during wood formation in poplar. Plant Physiol 157(3):1452-1468</w:t>
      </w:r>
    </w:p>
    <w:p w14:paraId="6781E6D7" w14:textId="77777777" w:rsidR="00365521" w:rsidRPr="00365521" w:rsidRDefault="00365521" w:rsidP="00365521">
      <w:pPr>
        <w:spacing w:after="120"/>
        <w:ind w:left="567" w:hanging="567"/>
        <w:rPr>
          <w:rFonts w:cs="Arial"/>
          <w:lang w:val="en-US"/>
        </w:rPr>
      </w:pPr>
      <w:r w:rsidRPr="00365521">
        <w:rPr>
          <w:rFonts w:cs="Arial"/>
          <w:lang w:val="en-US"/>
        </w:rPr>
        <w:t>Arnaud D, Dejardin A, Leple JC, Lesage-Descauses MC, Boizot N, Villar M, Benedetti H, Pilate G (2012) Expression analysis of LIM gene family in poplar, toward an updated phylogenetic classification. BMC Res Notes 5:102</w:t>
      </w:r>
    </w:p>
    <w:p w14:paraId="7D81B0BA" w14:textId="77777777" w:rsidR="00365521" w:rsidRPr="00365521" w:rsidRDefault="00365521" w:rsidP="00365521">
      <w:pPr>
        <w:spacing w:after="120"/>
        <w:ind w:left="567" w:hanging="567"/>
        <w:rPr>
          <w:rFonts w:cs="Arial"/>
          <w:lang w:val="en-US"/>
        </w:rPr>
      </w:pPr>
      <w:r w:rsidRPr="00365521">
        <w:rPr>
          <w:rFonts w:cs="Arial"/>
          <w:lang w:val="en-US"/>
        </w:rPr>
        <w:t>Awad H, Herbette S, Brunel N, Tixier A, Pilate G, Cochard H, Badel E (2012) No trade-off between hydraulic and mechanical properties in several transgenic poplars modified for lignins metabolism. Environ. Exp. Bot. 77:185-195</w:t>
      </w:r>
    </w:p>
    <w:p w14:paraId="7365BB9D" w14:textId="77777777" w:rsidR="00365521" w:rsidRPr="00365521" w:rsidRDefault="00365521" w:rsidP="00365521">
      <w:pPr>
        <w:spacing w:after="120"/>
        <w:ind w:left="567" w:hanging="567"/>
        <w:rPr>
          <w:rFonts w:cs="Arial"/>
          <w:lang w:val="en-US"/>
        </w:rPr>
      </w:pPr>
      <w:r w:rsidRPr="00365521">
        <w:rPr>
          <w:rFonts w:cs="Arial"/>
          <w:lang w:val="en-US"/>
        </w:rPr>
        <w:t>Bertheau L, Chefdor F, Guirimand G, Courdavault V, Depierreux C, Morabito D, Brignolas F, Héricourt F, Carpin S (2012) Identification of five B-type response regulators as members of a multistep phosphorelay system interacting with histidine-containing phosphotransfer partners of Populus osmosensor. BMC Plant Biol 12:241</w:t>
      </w:r>
    </w:p>
    <w:p w14:paraId="20DB7364" w14:textId="77777777" w:rsidR="00365521" w:rsidRPr="00365521" w:rsidRDefault="00365521" w:rsidP="00365521">
      <w:pPr>
        <w:spacing w:after="120"/>
        <w:ind w:left="567" w:hanging="567"/>
        <w:rPr>
          <w:rFonts w:cs="Arial"/>
          <w:lang w:val="en-US"/>
        </w:rPr>
      </w:pPr>
      <w:r w:rsidRPr="00365521">
        <w:rPr>
          <w:rFonts w:cs="Arial"/>
          <w:lang w:val="en-US"/>
        </w:rPr>
        <w:t>Carraro N, Tisdale-Orr TE, Clouse RM, Knöller AS, Spicer R (2012) Diversification and Expression of the PIN, AUX/LAX, and ABCB Families of Putative Auxin Transporters in Populus. Front Plant Sci 3</w:t>
      </w:r>
    </w:p>
    <w:p w14:paraId="1DE698D3" w14:textId="77777777" w:rsidR="00365521" w:rsidRPr="00365521" w:rsidRDefault="00365521" w:rsidP="00365521">
      <w:pPr>
        <w:spacing w:after="120"/>
        <w:ind w:left="567" w:hanging="567"/>
        <w:rPr>
          <w:rFonts w:cs="Arial"/>
          <w:lang w:val="en-US"/>
        </w:rPr>
      </w:pPr>
      <w:r w:rsidRPr="00365521">
        <w:rPr>
          <w:rFonts w:cs="Arial"/>
          <w:lang w:val="en-US"/>
        </w:rPr>
        <w:t>Coleman HD, Canovas FM, Man HM, Kirby EG, Mansfield SD (2012) Enhanced expression of glutamine synthetase (GS1a) confers altered fibre and wood chemistry in field grown hybrid poplar (Populus tremula X alba) (717-1B4). Plant Biotechnology Journal 10(7):883-889</w:t>
      </w:r>
    </w:p>
    <w:p w14:paraId="328193CC" w14:textId="77777777" w:rsidR="00365521" w:rsidRPr="00365521" w:rsidRDefault="00365521" w:rsidP="00365521">
      <w:pPr>
        <w:spacing w:after="120"/>
        <w:ind w:left="567" w:hanging="567"/>
        <w:rPr>
          <w:rFonts w:cs="Arial"/>
          <w:lang w:val="en-US"/>
        </w:rPr>
      </w:pPr>
      <w:r w:rsidRPr="00365521">
        <w:rPr>
          <w:rFonts w:cs="Arial"/>
          <w:lang w:val="en-US"/>
        </w:rPr>
        <w:t>Danielsen L, Thürmer A, Meinicke P, Buée M, Morin E, Martin F, Pilate G, Daniel R, Polle A, Reich M (2012) Fungal soil communities in a young transgenic poplar plantation form a rich reservoir for fungal root communities. Ecology and evolution 2(8):1935-1948</w:t>
      </w:r>
    </w:p>
    <w:p w14:paraId="300FB4FA" w14:textId="77777777" w:rsidR="00365521" w:rsidRPr="00365521" w:rsidRDefault="00365521" w:rsidP="00365521">
      <w:pPr>
        <w:spacing w:after="120"/>
        <w:ind w:left="567" w:hanging="567"/>
        <w:rPr>
          <w:rFonts w:cs="Arial"/>
          <w:lang w:val="en-US"/>
        </w:rPr>
      </w:pPr>
      <w:r w:rsidRPr="00365521">
        <w:rPr>
          <w:rFonts w:cs="Arial"/>
          <w:lang w:val="en-US"/>
        </w:rPr>
        <w:t xml:space="preserve">Elias AA, Busov VB, Kosola KR, Ma C, Etherington E, Shevchenko O, Gandhi H, Pearce DW, </w:t>
      </w:r>
      <w:proofErr w:type="gramStart"/>
      <w:r w:rsidRPr="00365521">
        <w:rPr>
          <w:rFonts w:cs="Arial"/>
          <w:lang w:val="en-US"/>
        </w:rPr>
        <w:t>Rood</w:t>
      </w:r>
      <w:proofErr w:type="gramEnd"/>
      <w:r w:rsidRPr="00365521">
        <w:rPr>
          <w:rFonts w:cs="Arial"/>
          <w:lang w:val="en-US"/>
        </w:rPr>
        <w:t xml:space="preserve"> SB, Strauss SH (2012) Green revolution trees: semidwarfism transgenes modify gibberellins, promote root growth, enhance morphological diversity, and reduce competitiveness in hybrid poplar. Plant Physiol 160(2):1130-1144</w:t>
      </w:r>
    </w:p>
    <w:p w14:paraId="659EB9AD" w14:textId="77777777" w:rsidR="00365521" w:rsidRPr="00365521" w:rsidRDefault="00365521" w:rsidP="00365521">
      <w:pPr>
        <w:spacing w:after="120"/>
        <w:ind w:left="567" w:hanging="567"/>
        <w:rPr>
          <w:rFonts w:cs="Arial"/>
          <w:lang w:val="en-US"/>
        </w:rPr>
      </w:pPr>
      <w:r w:rsidRPr="00365521">
        <w:rPr>
          <w:rFonts w:cs="Arial"/>
          <w:lang w:val="en-US"/>
        </w:rPr>
        <w:t xml:space="preserve">Elobeid M, Göbel C, Feussner I, Polle </w:t>
      </w:r>
      <w:proofErr w:type="gramStart"/>
      <w:r w:rsidRPr="00365521">
        <w:rPr>
          <w:rFonts w:cs="Arial"/>
          <w:lang w:val="en-US"/>
        </w:rPr>
        <w:t>A</w:t>
      </w:r>
      <w:proofErr w:type="gramEnd"/>
      <w:r w:rsidRPr="00365521">
        <w:rPr>
          <w:rFonts w:cs="Arial"/>
          <w:lang w:val="en-US"/>
        </w:rPr>
        <w:t xml:space="preserve"> (2012) Cadmium interferes with auxin physiology and lignification in poplar. J. Exp. Bot. 63(3):1413-1421</w:t>
      </w:r>
    </w:p>
    <w:p w14:paraId="15462068" w14:textId="77777777" w:rsidR="00365521" w:rsidRPr="00365521" w:rsidRDefault="00365521" w:rsidP="00365521">
      <w:pPr>
        <w:spacing w:after="120"/>
        <w:ind w:left="567" w:hanging="567"/>
        <w:rPr>
          <w:rFonts w:cs="Arial"/>
          <w:lang w:val="en-US"/>
        </w:rPr>
      </w:pPr>
      <w:r w:rsidRPr="00365521">
        <w:rPr>
          <w:rFonts w:cs="Arial"/>
          <w:lang w:val="en-US"/>
        </w:rPr>
        <w:t xml:space="preserve">Frost CJ, Nyamdari B, Tsai CJ, Harding SA (2012) </w:t>
      </w:r>
      <w:proofErr w:type="gramStart"/>
      <w:r w:rsidRPr="00365521">
        <w:rPr>
          <w:rFonts w:cs="Arial"/>
          <w:lang w:val="en-US"/>
        </w:rPr>
        <w:t>The</w:t>
      </w:r>
      <w:proofErr w:type="gramEnd"/>
      <w:r w:rsidRPr="00365521">
        <w:rPr>
          <w:rFonts w:cs="Arial"/>
          <w:lang w:val="en-US"/>
        </w:rPr>
        <w:t xml:space="preserve"> Tonoplast-Localized Sucrose Transporter in Populus (PtaSUT4) Regulates Whole-Plant Water Relations, Responses to Water Stress, and Photosynthesis. PLoS One 7(8)</w:t>
      </w:r>
    </w:p>
    <w:p w14:paraId="3E55E13D" w14:textId="77777777" w:rsidR="00365521" w:rsidRPr="00365521" w:rsidRDefault="00365521" w:rsidP="00365521">
      <w:pPr>
        <w:spacing w:after="120"/>
        <w:ind w:left="567" w:hanging="567"/>
        <w:rPr>
          <w:rFonts w:cs="Arial"/>
          <w:lang w:val="en-US"/>
        </w:rPr>
      </w:pPr>
      <w:r w:rsidRPr="00365521">
        <w:rPr>
          <w:rFonts w:cs="Arial"/>
          <w:lang w:val="en-US"/>
        </w:rPr>
        <w:t>Guo J, Morrell-Falvey JL, Labbé JL, Muchero W, Kalluri UC, Tuskan GA, Chen JG (2012) Highly Efficient Isolation of Populus Mesophyll Protoplasts and Its Application in Transient Expression Assays. PLoS One 7(9)</w:t>
      </w:r>
    </w:p>
    <w:p w14:paraId="7FAEC87C" w14:textId="77777777" w:rsidR="00365521" w:rsidRPr="00365521" w:rsidRDefault="00365521" w:rsidP="00365521">
      <w:pPr>
        <w:spacing w:after="120"/>
        <w:ind w:left="567" w:hanging="567"/>
        <w:rPr>
          <w:rFonts w:cs="Arial"/>
          <w:lang w:val="en-US"/>
        </w:rPr>
      </w:pPr>
      <w:r w:rsidRPr="00365521">
        <w:rPr>
          <w:rFonts w:cs="Arial"/>
          <w:lang w:val="en-US"/>
        </w:rPr>
        <w:t>Hsu CY, Adams JP, No K, Liang H, Meilan R, Pechanova O, Barakat A, Carlson JE, Page GP, Yuceer C (2012) Overexpression of Constans Homologs CO1 and CO2 Fails to Alter Normal Reproductive Onset and Fall Bud Set in Woody Perennial Poplar. PLoS One 7(9)</w:t>
      </w:r>
    </w:p>
    <w:p w14:paraId="6F4E2964" w14:textId="77777777" w:rsidR="00365521" w:rsidRPr="00365521" w:rsidRDefault="00365521" w:rsidP="00365521">
      <w:pPr>
        <w:spacing w:after="120"/>
        <w:ind w:left="567" w:hanging="567"/>
        <w:rPr>
          <w:rFonts w:cs="Arial"/>
          <w:lang w:val="en-US"/>
        </w:rPr>
      </w:pPr>
      <w:r w:rsidRPr="00365521">
        <w:rPr>
          <w:rFonts w:cs="Arial"/>
          <w:lang w:val="en-US"/>
        </w:rPr>
        <w:t>Janz D, Lautner S, Wildhagen H, Behnke K, Schnitzler JP, Rennenberg H, Fromm J, Polle A (2012) Salt stress induces the formation of a novel type of 'pressure wood' in two Populus species. New Phytol 194(1):129-141</w:t>
      </w:r>
    </w:p>
    <w:p w14:paraId="2496D432" w14:textId="77777777" w:rsidR="00365521" w:rsidRPr="00365521" w:rsidRDefault="00365521" w:rsidP="00365521">
      <w:pPr>
        <w:spacing w:after="120"/>
        <w:ind w:left="567" w:hanging="567"/>
        <w:rPr>
          <w:rFonts w:cs="Arial"/>
          <w:lang w:val="en-US"/>
        </w:rPr>
      </w:pPr>
      <w:r w:rsidRPr="00365521">
        <w:rPr>
          <w:rFonts w:cs="Arial"/>
          <w:lang w:val="en-US"/>
        </w:rPr>
        <w:t>Li J, Bao S, Zhang Y, Ma X, Mishra-Knyrim M, Sun J, Sa G, Shen X, Polle A, Chen S (2012) Paxillus involutus Strains MAJ and NAU Mediate K(+)/Na(+) Homeostasis in Ectomycorrhizal Populus × canescens under Sodium Chloride Stress. Plant Physiol. 159(4):1771-1786</w:t>
      </w:r>
    </w:p>
    <w:p w14:paraId="4957472C" w14:textId="77777777" w:rsidR="00365521" w:rsidRPr="00365521" w:rsidRDefault="00365521" w:rsidP="00365521">
      <w:pPr>
        <w:spacing w:after="120"/>
        <w:ind w:left="567" w:hanging="567"/>
        <w:rPr>
          <w:rFonts w:cs="Arial"/>
          <w:lang w:val="en-US"/>
        </w:rPr>
      </w:pPr>
      <w:r w:rsidRPr="00365521">
        <w:rPr>
          <w:rFonts w:cs="Arial"/>
          <w:lang w:val="en-US"/>
        </w:rPr>
        <w:t xml:space="preserve">Mansfield SD, Kang KY, Chapple C (2012) Designed for deconstruction--poplar trees altered in cell wall lignification </w:t>
      </w:r>
      <w:proofErr w:type="gramStart"/>
      <w:r w:rsidRPr="00365521">
        <w:rPr>
          <w:rFonts w:cs="Arial"/>
          <w:lang w:val="en-US"/>
        </w:rPr>
        <w:t>improve</w:t>
      </w:r>
      <w:proofErr w:type="gramEnd"/>
      <w:r w:rsidRPr="00365521">
        <w:rPr>
          <w:rFonts w:cs="Arial"/>
          <w:lang w:val="en-US"/>
        </w:rPr>
        <w:t xml:space="preserve"> the efficacy of bioethanol production. New Phytol 194(1):91-101</w:t>
      </w:r>
    </w:p>
    <w:p w14:paraId="345247FD" w14:textId="77777777" w:rsidR="00365521" w:rsidRPr="00365521" w:rsidRDefault="00365521" w:rsidP="00365521">
      <w:pPr>
        <w:spacing w:after="120"/>
        <w:ind w:left="567" w:hanging="567"/>
        <w:rPr>
          <w:rFonts w:cs="Arial"/>
          <w:lang w:val="en-US"/>
        </w:rPr>
      </w:pPr>
      <w:proofErr w:type="gramStart"/>
      <w:r w:rsidRPr="00365521">
        <w:rPr>
          <w:rFonts w:cs="Arial"/>
          <w:lang w:val="en-US"/>
        </w:rPr>
        <w:t>Pettengill EA, Parmentier-Line C, Coleman GD (2012) Evaluation of qPCR reference genes in two genotypes of Populus for use in photoperiod and low-temperature studies.</w:t>
      </w:r>
      <w:proofErr w:type="gramEnd"/>
      <w:r w:rsidRPr="00365521">
        <w:rPr>
          <w:rFonts w:cs="Arial"/>
          <w:lang w:val="en-US"/>
        </w:rPr>
        <w:t xml:space="preserve"> BMC Research Notes 5:366-366</w:t>
      </w:r>
    </w:p>
    <w:p w14:paraId="53A0890E" w14:textId="77777777" w:rsidR="00365521" w:rsidRPr="00365521" w:rsidRDefault="00365521" w:rsidP="00365521">
      <w:pPr>
        <w:spacing w:after="120"/>
        <w:ind w:left="567" w:hanging="567"/>
        <w:rPr>
          <w:rFonts w:cs="Arial"/>
          <w:lang w:val="en-US"/>
        </w:rPr>
      </w:pPr>
      <w:r w:rsidRPr="00365521">
        <w:rPr>
          <w:rFonts w:cs="Arial"/>
          <w:lang w:val="en-US"/>
        </w:rPr>
        <w:t>Rigal A, Yordanov YS, Perrone I, Karlberg A, Tisserant E, Bellini C, Busov VB, Martin F, Kohler A, Bhalerao R, Legue V (2012) The AINTEGUMENTA LIKE1 homeotic transcription factor PtAIL1 controls the formation of adventitious root primordia in poplar. Plant Physiol 160(4):1996-2006</w:t>
      </w:r>
    </w:p>
    <w:p w14:paraId="50B6B740" w14:textId="77777777" w:rsidR="00365521" w:rsidRPr="00365521" w:rsidRDefault="00365521" w:rsidP="00365521">
      <w:pPr>
        <w:spacing w:after="120"/>
        <w:ind w:left="567" w:hanging="567"/>
        <w:rPr>
          <w:rFonts w:cs="Arial"/>
          <w:lang w:val="en-US"/>
        </w:rPr>
      </w:pPr>
      <w:r w:rsidRPr="00365521">
        <w:rPr>
          <w:rFonts w:cs="Arial"/>
          <w:lang w:val="en-US"/>
        </w:rPr>
        <w:t>Young Lee K, Strand SE, Doty SL (2012) PHYTOREMEDIATION OF CHLORPYRIFOS BY POPULUS AND SALIX. Int J Phytoremediation 14(1):48-61</w:t>
      </w:r>
    </w:p>
    <w:p w14:paraId="0CA0F1F0" w14:textId="77777777" w:rsidR="00365521" w:rsidRPr="00365521" w:rsidRDefault="00365521" w:rsidP="00365521">
      <w:pPr>
        <w:spacing w:after="120"/>
        <w:ind w:left="567" w:hanging="567"/>
        <w:rPr>
          <w:rFonts w:cs="Arial"/>
          <w:lang w:val="en-US"/>
        </w:rPr>
      </w:pPr>
      <w:r w:rsidRPr="00365521">
        <w:rPr>
          <w:rFonts w:cs="Arial"/>
          <w:lang w:val="en-US"/>
        </w:rPr>
        <w:t>Zawaski C, Ma C, Strauss SH, French D, Meilan R, Busov VB (2012) PHOTOPERIOD RESPONSE 1 (PHOR1)-like Genes Regulate Shoot/root Growth, Starch Accumulation, and Wood Formation in Populus. J Exp Bot 63(15):5623-5634</w:t>
      </w:r>
    </w:p>
    <w:p w14:paraId="156E35F1" w14:textId="77777777" w:rsidR="00365521" w:rsidRPr="00365521" w:rsidRDefault="00365521" w:rsidP="00365521">
      <w:pPr>
        <w:spacing w:after="120"/>
        <w:ind w:left="567" w:hanging="567"/>
        <w:rPr>
          <w:rFonts w:cs="Arial"/>
          <w:lang w:val="en-US"/>
        </w:rPr>
      </w:pPr>
      <w:r w:rsidRPr="00365521">
        <w:rPr>
          <w:rFonts w:cs="Arial"/>
          <w:lang w:val="en-US"/>
        </w:rPr>
        <w:t>Al-Haddad JM, Kang KY, Mansfield SD, Telewski FW (2013) Chemical responses to modified lignin composition in tension wood of hybrid poplar (Populus tremula x Populus alba). Tree Physiol 33(4):365-373</w:t>
      </w:r>
    </w:p>
    <w:p w14:paraId="40182968" w14:textId="77777777" w:rsidR="00365521" w:rsidRPr="00365521" w:rsidRDefault="00365521" w:rsidP="00365521">
      <w:pPr>
        <w:spacing w:after="120"/>
        <w:ind w:left="567" w:hanging="567"/>
        <w:rPr>
          <w:rFonts w:cs="Arial"/>
          <w:lang w:val="en-US"/>
        </w:rPr>
      </w:pPr>
      <w:r w:rsidRPr="00365521">
        <w:rPr>
          <w:rFonts w:cs="Arial"/>
          <w:lang w:val="en-US"/>
        </w:rPr>
        <w:t>Chen Y, Yordanov YS, Ma C, Strauss S, Busov VB (2013) DR5 as a reporter system to study auxin response in Populus. Plant Cell Rep 32(3):453-463</w:t>
      </w:r>
    </w:p>
    <w:p w14:paraId="79F93FDD" w14:textId="77777777" w:rsidR="00365521" w:rsidRPr="00365521" w:rsidRDefault="00365521" w:rsidP="00365521">
      <w:pPr>
        <w:spacing w:after="120"/>
        <w:ind w:left="567" w:hanging="567"/>
        <w:rPr>
          <w:rFonts w:cs="Arial"/>
          <w:lang w:val="en-US"/>
        </w:rPr>
      </w:pPr>
      <w:r w:rsidRPr="00365521">
        <w:rPr>
          <w:rFonts w:cs="Arial"/>
          <w:lang w:val="en-US"/>
        </w:rPr>
        <w:t>Danielsen L, Lohaus G, Sirrenberg A, Karlovsky P, Bastien C, Pilate G, Polle A (2013) Ectomycorrhizal Colonization and Diversity in Relation to Tree Biomass and Nutrition in a Plantation of Transgenic Poplars with Modified Lignin Biosynthesis. PLoS One 8(3)</w:t>
      </w:r>
    </w:p>
    <w:p w14:paraId="6A13ED41" w14:textId="77777777" w:rsidR="00365521" w:rsidRPr="00365521" w:rsidRDefault="00365521" w:rsidP="00365521">
      <w:pPr>
        <w:spacing w:after="120"/>
        <w:ind w:left="567" w:hanging="567"/>
        <w:rPr>
          <w:rFonts w:cs="Arial"/>
          <w:lang w:val="en-US"/>
        </w:rPr>
      </w:pPr>
      <w:r w:rsidRPr="00365521">
        <w:rPr>
          <w:rFonts w:cs="Arial"/>
          <w:lang w:val="en-US"/>
        </w:rPr>
        <w:t>He J, Li H, Luo J, Ma C, Li S, Qu L, Gai Y, Jiang X, Janz D, Polle A, Tyree M, Luo ZB (2013) A Transcriptomic Network Underlies Microstructural and Physiological Responses to Cadmium in Populus × canescens1[C][W]. Plant Physiol 162(1):424-439</w:t>
      </w:r>
    </w:p>
    <w:p w14:paraId="1981CD14" w14:textId="77777777" w:rsidR="00365521" w:rsidRPr="00365521" w:rsidRDefault="00365521" w:rsidP="00365521">
      <w:pPr>
        <w:spacing w:after="120"/>
        <w:ind w:left="567" w:hanging="567"/>
        <w:rPr>
          <w:rFonts w:cs="Arial"/>
          <w:lang w:val="en-US"/>
        </w:rPr>
      </w:pPr>
      <w:r w:rsidRPr="00365521">
        <w:rPr>
          <w:rFonts w:cs="Arial"/>
          <w:lang w:val="en-US"/>
        </w:rPr>
        <w:t>Hjältén J, Axelsson EP, Julkunen-Tiitto R, Wennström A, Pilate G (2013) Innate and Introduced Resistance Traits in Genetically Modified Aspen Trees and Their Effect on Leaf Beetle Feeding. PLoS One 8(9)</w:t>
      </w:r>
    </w:p>
    <w:p w14:paraId="23A53269" w14:textId="77777777" w:rsidR="00365521" w:rsidRPr="00365521" w:rsidRDefault="00365521" w:rsidP="00365521">
      <w:pPr>
        <w:spacing w:after="120"/>
        <w:ind w:left="567" w:hanging="567"/>
        <w:rPr>
          <w:rFonts w:cs="Arial"/>
          <w:lang w:val="en-US"/>
        </w:rPr>
      </w:pPr>
      <w:r w:rsidRPr="00365521">
        <w:rPr>
          <w:rFonts w:cs="Arial"/>
          <w:lang w:val="en-US"/>
        </w:rPr>
        <w:t>Irmisch S, McCormick AC, Boeckler GA, Schmidt A, Reichelt M, Schneider B, Block K, Schnitzler JP, Gershenzon J, Unsicker SB, Kollner TG (2013) Two herbivore-induced cytochrome P450 enzymes CYP79D6 and CYP79D7 catalyze the formation of volatile aldoximes involved in poplar defense. Plant Cell 25(11):4737-4754</w:t>
      </w:r>
    </w:p>
    <w:p w14:paraId="138BBE30" w14:textId="77777777" w:rsidR="00365521" w:rsidRPr="00365521" w:rsidRDefault="00365521" w:rsidP="00365521">
      <w:pPr>
        <w:spacing w:after="120"/>
        <w:ind w:left="567" w:hanging="567"/>
        <w:rPr>
          <w:rFonts w:cs="Arial"/>
          <w:lang w:val="en-US"/>
        </w:rPr>
      </w:pPr>
      <w:r w:rsidRPr="00365521">
        <w:rPr>
          <w:rFonts w:cs="Arial"/>
          <w:lang w:val="en-US"/>
        </w:rPr>
        <w:t>Molina-Rueda JJ, Tsai CJ, Kirby EG (2013) The Populus Superoxide Dismutase Gene Family and Its Responses to Drought Stress in Transgenic Poplar Overexpressing a Pine Cytosolic Glutamine Synthetase (GS1a). PLoS One 8(2)</w:t>
      </w:r>
    </w:p>
    <w:p w14:paraId="730BFB52" w14:textId="77777777" w:rsidR="00365521" w:rsidRPr="00365521" w:rsidRDefault="00365521" w:rsidP="00365521">
      <w:pPr>
        <w:spacing w:after="120"/>
        <w:ind w:left="567" w:hanging="567"/>
        <w:rPr>
          <w:rFonts w:cs="Arial"/>
          <w:lang w:val="en-US"/>
        </w:rPr>
      </w:pPr>
      <w:r w:rsidRPr="00365521">
        <w:rPr>
          <w:rFonts w:cs="Arial"/>
          <w:lang w:val="en-US"/>
        </w:rPr>
        <w:t xml:space="preserve">Secchi F, Zwieniecki MA (2013) </w:t>
      </w:r>
      <w:proofErr w:type="gramStart"/>
      <w:r w:rsidRPr="00365521">
        <w:rPr>
          <w:rFonts w:cs="Arial"/>
          <w:lang w:val="en-US"/>
        </w:rPr>
        <w:t>The</w:t>
      </w:r>
      <w:proofErr w:type="gramEnd"/>
      <w:r w:rsidRPr="00365521">
        <w:rPr>
          <w:rFonts w:cs="Arial"/>
          <w:lang w:val="en-US"/>
        </w:rPr>
        <w:t xml:space="preserve"> physiological response of Populus tremula x alba leaves to the down-regulation of PIP1 aquaporin gene expression under no water stress. Front Plant Sci 4</w:t>
      </w:r>
    </w:p>
    <w:p w14:paraId="2DB5685C" w14:textId="77777777" w:rsidR="00365521" w:rsidRPr="00365521" w:rsidRDefault="00365521" w:rsidP="00365521">
      <w:pPr>
        <w:spacing w:after="120"/>
        <w:ind w:left="567" w:hanging="567"/>
        <w:rPr>
          <w:rFonts w:cs="Arial"/>
          <w:lang w:val="en-US"/>
        </w:rPr>
      </w:pPr>
      <w:r w:rsidRPr="00365521">
        <w:rPr>
          <w:rFonts w:cs="Arial"/>
          <w:lang w:val="en-US"/>
        </w:rPr>
        <w:t>Spicer R, Tisdale-Orr T, Talavera C (2013) Auxin-Responsive DR5 Promoter Coupled with Transport Assays Suggest Separate but Linked Routes of Auxin Transport during Woody Stem Development in Populus. PLoS One 8(8)</w:t>
      </w:r>
    </w:p>
    <w:p w14:paraId="237156BC" w14:textId="77777777" w:rsidR="00365521" w:rsidRPr="00365521" w:rsidRDefault="00365521" w:rsidP="00365521">
      <w:pPr>
        <w:spacing w:after="120"/>
        <w:ind w:left="567" w:hanging="567"/>
        <w:rPr>
          <w:rFonts w:cs="Arial"/>
          <w:lang w:val="en-US"/>
        </w:rPr>
      </w:pPr>
      <w:r w:rsidRPr="00365521">
        <w:rPr>
          <w:rFonts w:cs="Arial"/>
          <w:lang w:val="en-US"/>
        </w:rPr>
        <w:t>Telem R, Wani SH, Singh N, Nandini R, Sadhukhan R, Bhattacharya S, Mandal N (2013) Cisgenics - A Sustainable Approach for Crop Improvement. Current genomics 14(7):468-476</w:t>
      </w:r>
    </w:p>
    <w:p w14:paraId="4E191E72" w14:textId="77777777" w:rsidR="00365521" w:rsidRPr="00365521" w:rsidRDefault="00365521" w:rsidP="00365521">
      <w:pPr>
        <w:spacing w:after="120"/>
        <w:ind w:left="567" w:hanging="567"/>
        <w:rPr>
          <w:rFonts w:cs="Arial"/>
          <w:lang w:val="en-US"/>
        </w:rPr>
      </w:pPr>
      <w:r w:rsidRPr="00365521">
        <w:rPr>
          <w:rFonts w:cs="Arial"/>
          <w:lang w:val="en-US"/>
        </w:rPr>
        <w:t>Trupiano D, Yordanov Y, Regan S, Meilan R, Tschaplinski T, Scippa GS, Busov V (2013) Identification, characterization of an AP2/ERF transcription factor that promotes adventitious, lateral root formation in Populus. Planta 238(2):271-282</w:t>
      </w:r>
    </w:p>
    <w:p w14:paraId="34B1E570" w14:textId="77777777" w:rsidR="00365521" w:rsidRPr="00365521" w:rsidRDefault="00365521" w:rsidP="00365521">
      <w:pPr>
        <w:spacing w:after="120"/>
        <w:ind w:left="567" w:hanging="567"/>
        <w:rPr>
          <w:rFonts w:cs="Arial"/>
          <w:lang w:val="en-US"/>
        </w:rPr>
      </w:pPr>
      <w:r w:rsidRPr="00365521">
        <w:rPr>
          <w:rFonts w:cs="Arial"/>
          <w:lang w:val="en-US"/>
        </w:rPr>
        <w:t>Wei H, Yordanov YS, Georgieva T, Li X, Busov V (2013) Nitrogen deprivation promotes Populus root growth through global transcriptome reprogramming and activation of hierarchical genetic networks. New Phytol 200(2):483-497</w:t>
      </w:r>
    </w:p>
    <w:p w14:paraId="27BBD45A" w14:textId="77777777" w:rsidR="00365521" w:rsidRPr="00365521" w:rsidRDefault="00365521" w:rsidP="00365521">
      <w:pPr>
        <w:spacing w:after="120"/>
        <w:ind w:left="567" w:hanging="567"/>
        <w:rPr>
          <w:rFonts w:cs="Arial"/>
          <w:lang w:val="en-US"/>
        </w:rPr>
      </w:pPr>
      <w:r w:rsidRPr="00365521">
        <w:rPr>
          <w:rFonts w:cs="Arial"/>
          <w:lang w:val="en-US"/>
        </w:rPr>
        <w:t>Xue LJ, Guo W, Yuan Y, Anino EO, Nyamdari B, Wilson MC, Frost CJ, Chen HY, Babst BA, Harding SA, Tsai CJ (2013) Constitutively Elevated Salicylic Acid Levels Alter Photosynthesis and Oxidative State but Not Growth in Transgenic Populus[C</w:t>
      </w:r>
      <w:proofErr w:type="gramStart"/>
      <w:r w:rsidRPr="00365521">
        <w:rPr>
          <w:rFonts w:cs="Arial"/>
          <w:lang w:val="en-US"/>
        </w:rPr>
        <w:t>][</w:t>
      </w:r>
      <w:proofErr w:type="gramEnd"/>
      <w:r w:rsidRPr="00365521">
        <w:rPr>
          <w:rFonts w:cs="Arial"/>
          <w:lang w:val="en-US"/>
        </w:rPr>
        <w:t>W]. Plant Cell 25(7):2714-2730</w:t>
      </w:r>
    </w:p>
    <w:p w14:paraId="6BCE524A" w14:textId="77777777" w:rsidR="00365521" w:rsidRPr="00365521" w:rsidRDefault="00365521" w:rsidP="00365521">
      <w:pPr>
        <w:spacing w:after="120"/>
        <w:ind w:left="567" w:hanging="567"/>
        <w:rPr>
          <w:rFonts w:cs="Arial"/>
          <w:lang w:val="en-US"/>
        </w:rPr>
      </w:pPr>
      <w:r w:rsidRPr="00365521">
        <w:rPr>
          <w:rFonts w:cs="Arial"/>
          <w:lang w:val="en-US"/>
        </w:rPr>
        <w:t>Zhong R, McCarthy RL, Haghighat M, Ye ZH (2013) The poplar MYB master switches bind to the SMRE site and activate the secondary wall biosynthetic program during wood formation. PLoS One 8(7):e69219</w:t>
      </w:r>
    </w:p>
    <w:p w14:paraId="6537D9AA" w14:textId="77777777" w:rsidR="00365521" w:rsidRPr="00365521" w:rsidRDefault="00365521" w:rsidP="00365521">
      <w:pPr>
        <w:spacing w:after="120"/>
        <w:ind w:left="567" w:hanging="567"/>
        <w:rPr>
          <w:rFonts w:cs="Arial"/>
          <w:lang w:val="en-US"/>
        </w:rPr>
      </w:pPr>
      <w:r w:rsidRPr="00365521">
        <w:rPr>
          <w:rFonts w:cs="Arial"/>
          <w:lang w:val="en-US"/>
        </w:rPr>
        <w:t>Babst BA, Chen HY, Wang HQ, Payyavula RS, Thomas TP, Harding SA, Tsai CJ (2014) Stress-responsive hydroxycinnamate glycosyltransferase modulates phenylpropanoid metabolism in Populus. J Exp Bot 65(15):4191-4200</w:t>
      </w:r>
    </w:p>
    <w:p w14:paraId="2AA64778" w14:textId="77777777" w:rsidR="00365521" w:rsidRPr="00365521" w:rsidRDefault="00365521" w:rsidP="00365521">
      <w:pPr>
        <w:spacing w:after="120"/>
        <w:ind w:left="567" w:hanging="567"/>
        <w:rPr>
          <w:rFonts w:cs="Arial"/>
          <w:lang w:val="en-US"/>
        </w:rPr>
      </w:pPr>
      <w:r w:rsidRPr="00365521">
        <w:rPr>
          <w:rFonts w:cs="Arial"/>
          <w:lang w:val="en-US"/>
        </w:rPr>
        <w:t>Chang SS, Salmen L, Olsson AM, Clair B (2014) Deposition and organisation of cell wall polymers during maturation of poplar tension wood by FTIR microspectroscopy. Planta 239(1):243-254</w:t>
      </w:r>
    </w:p>
    <w:p w14:paraId="481091F9" w14:textId="77777777" w:rsidR="00365521" w:rsidRPr="00365521" w:rsidRDefault="00365521" w:rsidP="00365521">
      <w:pPr>
        <w:spacing w:after="120"/>
        <w:ind w:left="567" w:hanging="567"/>
        <w:rPr>
          <w:rFonts w:cs="Arial"/>
          <w:lang w:val="en-US"/>
        </w:rPr>
      </w:pPr>
      <w:r w:rsidRPr="00365521">
        <w:rPr>
          <w:rFonts w:cs="Arial"/>
          <w:lang w:val="en-US"/>
        </w:rPr>
        <w:t>Chen HY, Babst BA, Nyamdari B, Hu H, Sykes R, Davis MF, Harding SA, Tsai CJ (2014) Ectopic Expression of a Loblolly Pine Class II 4-Coumarate:CoA Ligase Alters Soluble Phenylpropanoid Metabolism but not Lignin Biosynthesis in Populus. Plant Cell Physiol. 55(9):1669-1678</w:t>
      </w:r>
    </w:p>
    <w:p w14:paraId="3EBCCCF5" w14:textId="77777777" w:rsidR="00365521" w:rsidRPr="00365521" w:rsidRDefault="00365521" w:rsidP="00365521">
      <w:pPr>
        <w:spacing w:after="120"/>
        <w:ind w:left="567" w:hanging="567"/>
        <w:rPr>
          <w:rFonts w:cs="Arial"/>
          <w:lang w:val="en-US"/>
        </w:rPr>
      </w:pPr>
      <w:r w:rsidRPr="00365521">
        <w:rPr>
          <w:rFonts w:cs="Arial"/>
          <w:lang w:val="en-US"/>
        </w:rPr>
        <w:t>Danielsen L, Polle A (2014) Poplar nutrition under drought as affected by ectomycorrhizal colonization. Environ. Exp. Bot. 108:89-98</w:t>
      </w:r>
    </w:p>
    <w:p w14:paraId="6C0FA220" w14:textId="77777777" w:rsidR="00365521" w:rsidRPr="00365521" w:rsidRDefault="00365521" w:rsidP="00365521">
      <w:pPr>
        <w:spacing w:after="120"/>
        <w:ind w:left="567" w:hanging="567"/>
        <w:rPr>
          <w:rFonts w:cs="Arial"/>
          <w:lang w:val="en-US"/>
        </w:rPr>
      </w:pPr>
      <w:r w:rsidRPr="00365521">
        <w:rPr>
          <w:rFonts w:cs="Arial"/>
          <w:lang w:val="en-US"/>
        </w:rPr>
        <w:t>Gyulai G, Bittsanszky A, Szabo Z, Waters L, Jr., Gullner G, Kampfl G, Heltai G, Komives T (2014) Phytoextraction potential of wild type and 35S-gshI transgenic poplar trees (Populus x Canescens) for environmental pollutants herbicide paraquat, salt sodium, zinc sulfate and nitric oxide in vitro. Int J Phytoremediation 16(4):379-396</w:t>
      </w:r>
    </w:p>
    <w:p w14:paraId="2ECB9EA3" w14:textId="77777777" w:rsidR="00365521" w:rsidRPr="00365521" w:rsidRDefault="00365521" w:rsidP="00365521">
      <w:pPr>
        <w:spacing w:after="120"/>
        <w:ind w:left="567" w:hanging="567"/>
        <w:rPr>
          <w:rFonts w:cs="Arial"/>
          <w:lang w:val="en-US"/>
        </w:rPr>
      </w:pPr>
      <w:r w:rsidRPr="00365521">
        <w:rPr>
          <w:rFonts w:cs="Arial"/>
          <w:lang w:val="en-US"/>
        </w:rPr>
        <w:t>Labbé JL, Weston DJ, Dunkirk N, Pelletier DA, Tuskan GA (2014) Newly identified helper bacteria stimulate ectomycorrhizal formation in Populus. Front Plant Sci 5</w:t>
      </w:r>
    </w:p>
    <w:p w14:paraId="5491942D" w14:textId="77777777" w:rsidR="00365521" w:rsidRPr="00365521" w:rsidRDefault="00365521" w:rsidP="00365521">
      <w:pPr>
        <w:spacing w:after="120"/>
        <w:ind w:left="567" w:hanging="567"/>
        <w:rPr>
          <w:rFonts w:cs="Arial"/>
          <w:lang w:val="en-US"/>
        </w:rPr>
      </w:pPr>
      <w:r w:rsidRPr="00365521">
        <w:rPr>
          <w:rFonts w:cs="Arial"/>
          <w:lang w:val="en-US"/>
        </w:rPr>
        <w:t xml:space="preserve">Lawson SS, Pijut PM, Michler CH (2014) </w:t>
      </w:r>
      <w:proofErr w:type="gramStart"/>
      <w:r w:rsidRPr="00365521">
        <w:rPr>
          <w:rFonts w:cs="Arial"/>
          <w:lang w:val="en-US"/>
        </w:rPr>
        <w:t>The</w:t>
      </w:r>
      <w:proofErr w:type="gramEnd"/>
      <w:r w:rsidRPr="00365521">
        <w:rPr>
          <w:rFonts w:cs="Arial"/>
          <w:lang w:val="en-US"/>
        </w:rPr>
        <w:t xml:space="preserve"> cloning and characterization of a poplar stomatal density gene. Genes &amp; Genomics 36(4):427-441</w:t>
      </w:r>
    </w:p>
    <w:p w14:paraId="6FEE6EB1" w14:textId="77777777" w:rsidR="00365521" w:rsidRPr="00365521" w:rsidRDefault="00365521" w:rsidP="00365521">
      <w:pPr>
        <w:spacing w:after="120"/>
        <w:ind w:left="567" w:hanging="567"/>
        <w:rPr>
          <w:rFonts w:cs="Arial"/>
          <w:lang w:val="en-US"/>
        </w:rPr>
      </w:pPr>
      <w:r w:rsidRPr="00365521">
        <w:rPr>
          <w:rFonts w:cs="Arial"/>
          <w:lang w:val="en-US"/>
        </w:rPr>
        <w:t>Liu L, Missirian V, Zinkgraf M, Groover A, Filkov V (2014) Evaluation of experimental design and computational parameter choices affecting analyses of ChIP-seq and RNA-seq data in undomesticated poplar trees. BMC Genomics 15 Suppl 5:S3</w:t>
      </w:r>
    </w:p>
    <w:p w14:paraId="29196F2B" w14:textId="77777777" w:rsidR="00365521" w:rsidRPr="00365521" w:rsidRDefault="00365521" w:rsidP="00365521">
      <w:pPr>
        <w:spacing w:after="120"/>
        <w:ind w:left="567" w:hanging="567"/>
        <w:rPr>
          <w:rFonts w:cs="Arial"/>
          <w:lang w:val="en-US"/>
        </w:rPr>
      </w:pPr>
      <w:r w:rsidRPr="00365521">
        <w:rPr>
          <w:rFonts w:cs="Arial"/>
          <w:lang w:val="en-US"/>
        </w:rPr>
        <w:t xml:space="preserve">Ma Y, He J, Ma C, Luo J, Li H, Liu T, Polle A, Peng C, </w:t>
      </w:r>
      <w:proofErr w:type="gramStart"/>
      <w:r w:rsidRPr="00365521">
        <w:rPr>
          <w:rFonts w:cs="Arial"/>
          <w:lang w:val="en-US"/>
        </w:rPr>
        <w:t>Luo</w:t>
      </w:r>
      <w:proofErr w:type="gramEnd"/>
      <w:r w:rsidRPr="00365521">
        <w:rPr>
          <w:rFonts w:cs="Arial"/>
          <w:lang w:val="en-US"/>
        </w:rPr>
        <w:t xml:space="preserve"> ZB (2014) Ectomycorrhizas with Paxillus involutus enhance cadmium uptake and tolerance in Populus x canescens. Plant Cell Environ 37(3):627-642</w:t>
      </w:r>
    </w:p>
    <w:p w14:paraId="4FCA89A1" w14:textId="77777777" w:rsidR="00365521" w:rsidRPr="00365521" w:rsidRDefault="00365521" w:rsidP="00365521">
      <w:pPr>
        <w:spacing w:after="120"/>
        <w:ind w:left="567" w:hanging="567"/>
        <w:rPr>
          <w:rFonts w:cs="Arial"/>
          <w:lang w:val="en-US"/>
        </w:rPr>
      </w:pPr>
      <w:r w:rsidRPr="00365521">
        <w:rPr>
          <w:rFonts w:cs="Arial"/>
          <w:lang w:val="en-US"/>
        </w:rPr>
        <w:t xml:space="preserve">Martin L, Decourteix M, Badel E, Huguet S, Moulia B, Julien JL, Leblanc-Fournier N (2014) The zinc finger protein PtaZFP2 negatively controls stem growth and gene expression responsiveness to external mechanical loads in poplar. </w:t>
      </w:r>
      <w:proofErr w:type="gramStart"/>
      <w:r w:rsidRPr="00365521">
        <w:rPr>
          <w:rFonts w:cs="Arial"/>
          <w:lang w:val="en-US"/>
        </w:rPr>
        <w:t>New Phytol.</w:t>
      </w:r>
      <w:proofErr w:type="gramEnd"/>
      <w:r w:rsidRPr="00365521">
        <w:rPr>
          <w:rFonts w:cs="Arial"/>
          <w:lang w:val="en-US"/>
        </w:rPr>
        <w:t xml:space="preserve"> 203(1):168-181</w:t>
      </w:r>
    </w:p>
    <w:p w14:paraId="280ECA7E" w14:textId="77777777" w:rsidR="00365521" w:rsidRPr="00365521" w:rsidRDefault="00365521" w:rsidP="00365521">
      <w:pPr>
        <w:spacing w:after="120"/>
        <w:ind w:left="567" w:hanging="567"/>
        <w:rPr>
          <w:rFonts w:cs="Arial"/>
          <w:lang w:val="en-US"/>
        </w:rPr>
      </w:pPr>
      <w:r w:rsidRPr="00365521">
        <w:rPr>
          <w:rFonts w:cs="Arial"/>
          <w:lang w:val="en-US"/>
        </w:rPr>
        <w:t>Merino I, Contreras A, Jing ZP, Gallardo F, Cánovas FM, Gómez L (2014) Plantation Forestry under Global Warming: Hybrid Poplars with Improved Thermotolerance Provide New Insights on the in Vivo Function of Small Heat Shock Protein Chaperones1[C][W]. Plant Physiol 164(2):978-991</w:t>
      </w:r>
    </w:p>
    <w:p w14:paraId="5A7B17EB" w14:textId="77777777" w:rsidR="00365521" w:rsidRPr="00365521" w:rsidRDefault="00365521" w:rsidP="00365521">
      <w:pPr>
        <w:spacing w:after="120"/>
        <w:ind w:left="567" w:hanging="567"/>
        <w:rPr>
          <w:rFonts w:cs="Arial"/>
          <w:lang w:val="en-US"/>
        </w:rPr>
      </w:pPr>
      <w:r w:rsidRPr="00365521">
        <w:rPr>
          <w:rFonts w:cs="Arial"/>
          <w:lang w:val="en-US"/>
        </w:rPr>
        <w:t>Moussawi J, Baldacci-Cresp F, El Jaziri M, Baucher M (2014) Does PtaRHE1, a poplar RING-H2 protein, play a role in water conduction through ABA signaling? Plant Signal Behav 9</w:t>
      </w:r>
    </w:p>
    <w:p w14:paraId="3F516B89" w14:textId="77777777" w:rsidR="00365521" w:rsidRPr="00365521" w:rsidRDefault="00365521" w:rsidP="00365521">
      <w:pPr>
        <w:spacing w:after="120"/>
        <w:ind w:left="567" w:hanging="567"/>
        <w:rPr>
          <w:rFonts w:cs="Arial"/>
          <w:lang w:val="en-US"/>
        </w:rPr>
      </w:pPr>
      <w:r w:rsidRPr="00365521">
        <w:rPr>
          <w:rFonts w:cs="Arial"/>
          <w:lang w:val="en-US"/>
        </w:rPr>
        <w:t xml:space="preserve">Plett JM, Daguerre Y, Wittulsky S, Vayssières A, Deveau A, Melton SJ, Kohler A, Morrell-Falvey JL, Brun A, Veneault-Fourrey C, Martin F (2014) Effector MiSSP7 of the mutualistic fungus Laccaria bicolor stabilizes the Populus JAZ6 protein and represses jasmonic acid (JA) responsive genes. Proc Natl Acad Sci U S </w:t>
      </w:r>
      <w:proofErr w:type="gramStart"/>
      <w:r w:rsidRPr="00365521">
        <w:rPr>
          <w:rFonts w:cs="Arial"/>
          <w:lang w:val="en-US"/>
        </w:rPr>
        <w:t>A</w:t>
      </w:r>
      <w:proofErr w:type="gramEnd"/>
      <w:r w:rsidRPr="00365521">
        <w:rPr>
          <w:rFonts w:cs="Arial"/>
          <w:lang w:val="en-US"/>
        </w:rPr>
        <w:t xml:space="preserve"> 111(22):8299-8304</w:t>
      </w:r>
    </w:p>
    <w:p w14:paraId="31974674" w14:textId="77777777" w:rsidR="00365521" w:rsidRPr="00365521" w:rsidRDefault="00365521" w:rsidP="00365521">
      <w:pPr>
        <w:spacing w:after="120"/>
        <w:ind w:left="567" w:hanging="567"/>
        <w:rPr>
          <w:rFonts w:cs="Arial"/>
          <w:lang w:val="en-US"/>
        </w:rPr>
      </w:pPr>
      <w:r w:rsidRPr="00365521">
        <w:rPr>
          <w:rFonts w:cs="Arial"/>
          <w:lang w:val="en-US"/>
        </w:rPr>
        <w:t xml:space="preserve">Plett JM, Khachane A, Ouassou M, Sundberg B, Kohler A, Martin F (2014) Ethylene and jasmonic acid act as negative modulators during mutualistic symbiosis between Laccaria bicolor and Populus roots. </w:t>
      </w:r>
      <w:proofErr w:type="gramStart"/>
      <w:r w:rsidRPr="00365521">
        <w:rPr>
          <w:rFonts w:cs="Arial"/>
          <w:lang w:val="en-US"/>
        </w:rPr>
        <w:t>New Phytol.</w:t>
      </w:r>
      <w:proofErr w:type="gramEnd"/>
      <w:r w:rsidRPr="00365521">
        <w:rPr>
          <w:rFonts w:cs="Arial"/>
          <w:lang w:val="en-US"/>
        </w:rPr>
        <w:t xml:space="preserve"> 202(1):270-286</w:t>
      </w:r>
    </w:p>
    <w:p w14:paraId="1376A842" w14:textId="77777777" w:rsidR="00365521" w:rsidRPr="00365521" w:rsidRDefault="00365521" w:rsidP="00365521">
      <w:pPr>
        <w:spacing w:after="120"/>
        <w:ind w:left="567" w:hanging="567"/>
        <w:rPr>
          <w:rFonts w:cs="Arial"/>
          <w:lang w:val="en-US"/>
        </w:rPr>
      </w:pPr>
      <w:r w:rsidRPr="00365521">
        <w:rPr>
          <w:rFonts w:cs="Arial"/>
          <w:lang w:val="en-US"/>
        </w:rPr>
        <w:t>Plett JM, Williams M, LeClair G, Regan S, Beardmore T (2014) Heterologous over-expression of ACC SYNTHASE8 (ACS8) in Populus tremula x P. alba clone 717-1B4 results in elevated levels of ethylene and induces stem dwarfism and reduced leaf size through separate genetic pathways. Front Plant Sci 5</w:t>
      </w:r>
    </w:p>
    <w:p w14:paraId="4A21B6D4" w14:textId="77777777" w:rsidR="00365521" w:rsidRPr="00365521" w:rsidRDefault="00365521" w:rsidP="00365521">
      <w:pPr>
        <w:spacing w:after="120"/>
        <w:ind w:left="567" w:hanging="567"/>
        <w:rPr>
          <w:rFonts w:cs="Arial"/>
          <w:lang w:val="en-US"/>
        </w:rPr>
      </w:pPr>
      <w:r w:rsidRPr="00365521">
        <w:rPr>
          <w:rFonts w:cs="Arial"/>
          <w:lang w:val="en-US"/>
        </w:rPr>
        <w:t>Secchi F, Zwieniecki MA (2014) Down-Regulation of Plasma Intrinsic Protein1 Aquaporin in Poplar Trees Is Detrimental to Recovery from Embolism1[C</w:t>
      </w:r>
      <w:proofErr w:type="gramStart"/>
      <w:r w:rsidRPr="00365521">
        <w:rPr>
          <w:rFonts w:cs="Arial"/>
          <w:lang w:val="en-US"/>
        </w:rPr>
        <w:t>][</w:t>
      </w:r>
      <w:proofErr w:type="gramEnd"/>
      <w:r w:rsidRPr="00365521">
        <w:rPr>
          <w:rFonts w:cs="Arial"/>
          <w:lang w:val="en-US"/>
        </w:rPr>
        <w:t>W]. Plant Physiol 164(4):1789-1799</w:t>
      </w:r>
    </w:p>
    <w:p w14:paraId="0A6FCE77" w14:textId="77777777" w:rsidR="00365521" w:rsidRPr="00365521" w:rsidRDefault="00365521" w:rsidP="00365521">
      <w:pPr>
        <w:spacing w:after="120"/>
        <w:ind w:left="567" w:hanging="567"/>
        <w:rPr>
          <w:rFonts w:cs="Arial"/>
          <w:lang w:val="en-US"/>
        </w:rPr>
      </w:pPr>
      <w:r w:rsidRPr="00365521">
        <w:rPr>
          <w:rFonts w:cs="Arial"/>
          <w:lang w:val="en-US"/>
        </w:rPr>
        <w:t>Van Acker R, Leplé J-C, Aerts D, Storme V, Goeminne G, Ivens B, Legée F, Lapierre C, Piens K, Van Montagu MCE, Santoro N, Foster CE, Ralph J, Soetaert W, Pilate G, Boerjan W (2014) Improved saccharification and ethanol yield from field-grown transgenic poplar deficient in cinnamoyl-CoA reductase. Proceedings of the National Academy of Sciences of the United States of America 111(2):845-850</w:t>
      </w:r>
    </w:p>
    <w:p w14:paraId="7E5070D6" w14:textId="77777777" w:rsidR="00365521" w:rsidRPr="00365521" w:rsidRDefault="00365521" w:rsidP="00365521">
      <w:pPr>
        <w:spacing w:after="120"/>
        <w:ind w:left="567" w:hanging="567"/>
        <w:rPr>
          <w:rFonts w:cs="Arial"/>
          <w:lang w:val="en-US"/>
        </w:rPr>
      </w:pPr>
      <w:proofErr w:type="gramStart"/>
      <w:r w:rsidRPr="00365521">
        <w:rPr>
          <w:rFonts w:cs="Arial"/>
          <w:lang w:val="en-US"/>
        </w:rPr>
        <w:t>Vanzo E, Ghirardo A, Merl-Pham J, Lindermayr C, Heller W, Hauck SM, Durner J, Schnitzler JP (2014) S-nitroso-proteome in poplar leaves in response to acute ozone stress.</w:t>
      </w:r>
      <w:proofErr w:type="gramEnd"/>
      <w:r w:rsidRPr="00365521">
        <w:rPr>
          <w:rFonts w:cs="Arial"/>
          <w:lang w:val="en-US"/>
        </w:rPr>
        <w:t xml:space="preserve"> PLoS One 9(9):e106886</w:t>
      </w:r>
    </w:p>
    <w:p w14:paraId="6F05B820" w14:textId="77777777" w:rsidR="00365521" w:rsidRPr="00365521" w:rsidRDefault="00365521" w:rsidP="00365521">
      <w:pPr>
        <w:spacing w:after="120"/>
        <w:ind w:left="567" w:hanging="567"/>
        <w:rPr>
          <w:rFonts w:cs="Arial"/>
          <w:lang w:val="en-US"/>
        </w:rPr>
      </w:pPr>
      <w:r w:rsidRPr="00365521">
        <w:rPr>
          <w:rFonts w:cs="Arial"/>
          <w:lang w:val="en-US"/>
        </w:rPr>
        <w:t>Yordanov YS, Ma C, Strauss SH, Busov VB (2014) EARLY BUD-BREAK 1 (EBB1) is a regulator of release from seasonal dormancy in poplar trees. Proceedings of the National Academy of Sciences of the United States of America 111(27):10001-10006</w:t>
      </w:r>
    </w:p>
    <w:p w14:paraId="4975A387" w14:textId="77777777" w:rsidR="00365521" w:rsidRPr="00365521" w:rsidRDefault="00365521" w:rsidP="00365521">
      <w:pPr>
        <w:spacing w:after="120"/>
        <w:ind w:left="567" w:hanging="567"/>
        <w:rPr>
          <w:rFonts w:cs="Arial"/>
          <w:lang w:val="en-US"/>
        </w:rPr>
      </w:pPr>
      <w:r w:rsidRPr="00365521">
        <w:rPr>
          <w:rFonts w:cs="Arial"/>
          <w:lang w:val="en-US"/>
        </w:rPr>
        <w:t>Zawaski C, Busov VB (2014) Roles of gibberellin catabolism and signaling in growth and physiological response to drought and short-day photoperiods in Populus trees. PLoS One 9(1):e86217</w:t>
      </w:r>
    </w:p>
    <w:p w14:paraId="410F4E48" w14:textId="77777777" w:rsidR="00365521" w:rsidRPr="00365521" w:rsidRDefault="00365521" w:rsidP="00365521">
      <w:pPr>
        <w:spacing w:after="120"/>
        <w:ind w:left="567" w:hanging="567"/>
        <w:rPr>
          <w:rFonts w:cs="Arial"/>
          <w:lang w:val="en-US"/>
        </w:rPr>
      </w:pPr>
      <w:r w:rsidRPr="00365521">
        <w:rPr>
          <w:rFonts w:cs="Arial"/>
          <w:lang w:val="en-US"/>
        </w:rPr>
        <w:t>Baldacci-Cresp F, Moussawi J, Leple JC, Van Acker R, Kohler A, Candiracci J, Twyffels L, Spokevicius AV, Bossinger G, Laurans F, Brunel N, Vermeersch M, Boerjan W, El Jaziri M, Baucher M (2015) PtaRHE1, a Populus tremula x Populus alba RING-H2 protein of the ATL family, has a regulatory role in secondary phloem fibre development. Plant J 82(6):978-990</w:t>
      </w:r>
    </w:p>
    <w:p w14:paraId="033AEAA4" w14:textId="77777777" w:rsidR="00365521" w:rsidRPr="00365521" w:rsidRDefault="00365521" w:rsidP="00365521">
      <w:pPr>
        <w:spacing w:after="120"/>
        <w:ind w:left="567" w:hanging="567"/>
        <w:rPr>
          <w:rFonts w:cs="Arial"/>
          <w:lang w:val="en-US"/>
        </w:rPr>
      </w:pPr>
      <w:r w:rsidRPr="00365521">
        <w:rPr>
          <w:rFonts w:cs="Arial"/>
          <w:lang w:val="en-US"/>
        </w:rPr>
        <w:t xml:space="preserve">Dash M, Yordanov YS, Georgieva T, Kumari S, Wei H, Busov V (2015) </w:t>
      </w:r>
      <w:proofErr w:type="gramStart"/>
      <w:r w:rsidRPr="00365521">
        <w:rPr>
          <w:rFonts w:cs="Arial"/>
          <w:lang w:val="en-US"/>
        </w:rPr>
        <w:t>A</w:t>
      </w:r>
      <w:proofErr w:type="gramEnd"/>
      <w:r w:rsidRPr="00365521">
        <w:rPr>
          <w:rFonts w:cs="Arial"/>
          <w:lang w:val="en-US"/>
        </w:rPr>
        <w:t xml:space="preserve"> systems biology approach identifies new regulators of poplar root development under low nitrogen. Plant J 84(2):335-346</w:t>
      </w:r>
    </w:p>
    <w:p w14:paraId="064837D3" w14:textId="77777777" w:rsidR="00365521" w:rsidRPr="00365521" w:rsidRDefault="00365521" w:rsidP="00365521">
      <w:pPr>
        <w:spacing w:after="120"/>
        <w:ind w:left="567" w:hanging="567"/>
        <w:rPr>
          <w:rFonts w:cs="Arial"/>
          <w:lang w:val="en-US"/>
        </w:rPr>
      </w:pPr>
      <w:r w:rsidRPr="00365521">
        <w:rPr>
          <w:rFonts w:cs="Arial"/>
          <w:lang w:val="en-US"/>
        </w:rPr>
        <w:t>Gerttula S, Zinkgraf M, Muday GK, Lewis DR, Ibatullin FM, Brumer H, Hart F, Mansfield SD, Filkov V, Groover A (2015) Transcriptional and Hormonal Regulation of Gravitropism of Woody Stems in Populus. Plant Cell 27(10):2800-2813</w:t>
      </w:r>
    </w:p>
    <w:p w14:paraId="1B924D82" w14:textId="77777777" w:rsidR="00365521" w:rsidRPr="00365521" w:rsidRDefault="00365521" w:rsidP="00365521">
      <w:pPr>
        <w:spacing w:after="120"/>
        <w:ind w:left="567" w:hanging="567"/>
        <w:rPr>
          <w:rFonts w:cs="Arial"/>
          <w:lang w:val="en-US"/>
        </w:rPr>
      </w:pPr>
      <w:r w:rsidRPr="00365521">
        <w:rPr>
          <w:rFonts w:cs="Arial"/>
          <w:lang w:val="en-US"/>
        </w:rPr>
        <w:t xml:space="preserve">He J, Li H, Ma C, Zhang Y, Polle A, Rennenberg H, Cheng X, </w:t>
      </w:r>
      <w:proofErr w:type="gramStart"/>
      <w:r w:rsidRPr="00365521">
        <w:rPr>
          <w:rFonts w:cs="Arial"/>
          <w:lang w:val="en-US"/>
        </w:rPr>
        <w:t>Luo</w:t>
      </w:r>
      <w:proofErr w:type="gramEnd"/>
      <w:r w:rsidRPr="00365521">
        <w:rPr>
          <w:rFonts w:cs="Arial"/>
          <w:lang w:val="en-US"/>
        </w:rPr>
        <w:t xml:space="preserve"> ZB (2015) Overexpression of bacterial gamma-glutamylcysteine synthetase mediates changes in cadmium influx, allocation and detoxification in poplar. New Phytol 205(1):240-254</w:t>
      </w:r>
    </w:p>
    <w:p w14:paraId="56B43303" w14:textId="77777777" w:rsidR="00365521" w:rsidRPr="00365521" w:rsidRDefault="00365521" w:rsidP="00365521">
      <w:pPr>
        <w:spacing w:after="120"/>
        <w:ind w:left="567" w:hanging="567"/>
        <w:rPr>
          <w:rFonts w:cs="Arial"/>
          <w:lang w:val="en-US"/>
        </w:rPr>
      </w:pPr>
      <w:r w:rsidRPr="00365521">
        <w:rPr>
          <w:rFonts w:cs="Arial"/>
          <w:lang w:val="en-US"/>
        </w:rPr>
        <w:t>Herbette S, Bouchet B, Brunel N, Bonnin E, Cochard H, Guillon F (2015) Immunolabelling of intervessel pits for polysaccharides and lignin helps in understanding their hydraulic properties in Populus tremula × alba. Ann Bot 115(2):187-199</w:t>
      </w:r>
    </w:p>
    <w:p w14:paraId="5A15D487" w14:textId="77777777" w:rsidR="00365521" w:rsidRPr="00365521" w:rsidRDefault="00365521" w:rsidP="00365521">
      <w:pPr>
        <w:spacing w:after="120"/>
        <w:ind w:left="567" w:hanging="567"/>
        <w:rPr>
          <w:rFonts w:cs="Arial"/>
          <w:lang w:val="en-US"/>
        </w:rPr>
      </w:pPr>
      <w:r w:rsidRPr="00365521">
        <w:rPr>
          <w:rFonts w:cs="Arial"/>
          <w:lang w:val="en-US"/>
        </w:rPr>
        <w:t>Kleinknecht GJ, Lintz HE, Kruger A, Niemeier JJ, Salino-Hugg MJ, Thomas CK, Still CJ, Kim Y (2015) Introducing a sensor to measure budburst and its environmental drivers. Front Plant Sci 6</w:t>
      </w:r>
    </w:p>
    <w:p w14:paraId="1287221A" w14:textId="77777777" w:rsidR="00365521" w:rsidRPr="00365521" w:rsidRDefault="00365521" w:rsidP="00365521">
      <w:pPr>
        <w:spacing w:after="120"/>
        <w:ind w:left="567" w:hanging="567"/>
        <w:rPr>
          <w:rFonts w:cs="Arial"/>
          <w:lang w:val="en-US"/>
        </w:rPr>
      </w:pPr>
      <w:r w:rsidRPr="00365521">
        <w:rPr>
          <w:rFonts w:cs="Arial"/>
          <w:lang w:val="en-US"/>
        </w:rPr>
        <w:t xml:space="preserve">Liu L, Zinkgraf M, Petzold HE, Beers EP, Filkov V, Groover </w:t>
      </w:r>
      <w:proofErr w:type="gramStart"/>
      <w:r w:rsidRPr="00365521">
        <w:rPr>
          <w:rFonts w:cs="Arial"/>
          <w:lang w:val="en-US"/>
        </w:rPr>
        <w:t>A</w:t>
      </w:r>
      <w:proofErr w:type="gramEnd"/>
      <w:r w:rsidRPr="00365521">
        <w:rPr>
          <w:rFonts w:cs="Arial"/>
          <w:lang w:val="en-US"/>
        </w:rPr>
        <w:t xml:space="preserve"> (2015) The Populus ARBORKNOX1 homeodomain transcription factor regulates woody growth through binding to evolutionarily conserved target genes of diverse function. New Phytol 205(2):682-694</w:t>
      </w:r>
    </w:p>
    <w:p w14:paraId="6533F7DD" w14:textId="77777777" w:rsidR="00365521" w:rsidRPr="00365521" w:rsidRDefault="00365521" w:rsidP="00365521">
      <w:pPr>
        <w:spacing w:after="120"/>
        <w:ind w:left="567" w:hanging="567"/>
        <w:rPr>
          <w:rFonts w:cs="Arial"/>
          <w:lang w:val="en-US"/>
        </w:rPr>
      </w:pPr>
      <w:r w:rsidRPr="00365521">
        <w:rPr>
          <w:rFonts w:cs="Arial"/>
          <w:lang w:val="en-US"/>
        </w:rPr>
        <w:t>Mauriat M, Leple JC, Claverol S, Bartholome J, Negroni L, Richet N, Lalanne C, Bonneu M, Coutand C, Plomion C (2015) Quantitative Proteomic and Phosphoproteomic Approaches for Deciphering the Signaling Pathway for Tension Wood Formation in Poplar. J Proteome Res 14(8):3188-3203</w:t>
      </w:r>
    </w:p>
    <w:p w14:paraId="15B8D0E0" w14:textId="77777777" w:rsidR="00365521" w:rsidRPr="00365521" w:rsidRDefault="00365521" w:rsidP="00365521">
      <w:pPr>
        <w:spacing w:after="120"/>
        <w:ind w:left="567" w:hanging="567"/>
        <w:rPr>
          <w:rFonts w:cs="Arial"/>
          <w:lang w:val="en-US"/>
        </w:rPr>
      </w:pPr>
      <w:r w:rsidRPr="00365521">
        <w:rPr>
          <w:rFonts w:cs="Arial"/>
          <w:lang w:val="en-US"/>
        </w:rPr>
        <w:t xml:space="preserve">Molina-Rueda JJ, Kirby EG (2015) </w:t>
      </w:r>
      <w:proofErr w:type="gramStart"/>
      <w:r w:rsidRPr="00365521">
        <w:rPr>
          <w:rFonts w:cs="Arial"/>
          <w:lang w:val="en-US"/>
        </w:rPr>
        <w:t>Transgenic</w:t>
      </w:r>
      <w:proofErr w:type="gramEnd"/>
      <w:r w:rsidRPr="00365521">
        <w:rPr>
          <w:rFonts w:cs="Arial"/>
          <w:lang w:val="en-US"/>
        </w:rPr>
        <w:t xml:space="preserve"> poplar expressing the pine GS1a show alterations in nitrogen homeostasis during drought. Plant Physiol Biochem 94:181-190</w:t>
      </w:r>
    </w:p>
    <w:p w14:paraId="6E31D0F4" w14:textId="77777777" w:rsidR="00365521" w:rsidRPr="00365521" w:rsidRDefault="00365521" w:rsidP="00365521">
      <w:pPr>
        <w:spacing w:after="120"/>
        <w:ind w:left="567" w:hanging="567"/>
        <w:rPr>
          <w:rFonts w:cs="Arial"/>
          <w:lang w:val="en-US"/>
        </w:rPr>
      </w:pPr>
      <w:r w:rsidRPr="00365521">
        <w:rPr>
          <w:rFonts w:cs="Arial"/>
          <w:lang w:val="en-US"/>
        </w:rPr>
        <w:t>Parrotta L, Guerriero G, Sergeant K, Cai G, Hausman JF (2015) Target or barrier? The cell wall of early- and later-diverging plants vs cadmium toxicity: differences in the response mechanisms. Front Plant Sci 6</w:t>
      </w:r>
    </w:p>
    <w:p w14:paraId="082A0799" w14:textId="77777777" w:rsidR="00365521" w:rsidRPr="00365521" w:rsidRDefault="00365521" w:rsidP="00365521">
      <w:pPr>
        <w:spacing w:after="120"/>
        <w:ind w:left="567" w:hanging="567"/>
        <w:rPr>
          <w:rFonts w:cs="Arial"/>
          <w:lang w:val="en-US"/>
        </w:rPr>
      </w:pPr>
      <w:r w:rsidRPr="00365521">
        <w:rPr>
          <w:rFonts w:cs="Arial"/>
          <w:lang w:val="en-US"/>
        </w:rPr>
        <w:t>Shahbaz M, Ravet K, Peers G, Pilon M (2015) Prioritization of copper for the use in photosynthetic electron transport in developing leaves of hybrid poplar. Front Plant Sci 6</w:t>
      </w:r>
    </w:p>
    <w:p w14:paraId="4F721BB9" w14:textId="77777777" w:rsidR="00365521" w:rsidRPr="00365521" w:rsidRDefault="00365521" w:rsidP="00365521">
      <w:pPr>
        <w:spacing w:after="120"/>
        <w:ind w:left="567" w:hanging="567"/>
        <w:rPr>
          <w:rFonts w:cs="Arial"/>
          <w:lang w:val="en-US"/>
        </w:rPr>
      </w:pPr>
      <w:r w:rsidRPr="00365521">
        <w:rPr>
          <w:rFonts w:cs="Arial"/>
          <w:lang w:val="en-US"/>
        </w:rPr>
        <w:t>Shen Z, Sun J, Yao J, Wang S, Ding M, Zhang H, Qian Z, Zhao N, Sa G, Zhao R, Shen X, Polle A, Chen S (2015) High rates of virus-induced gene silencing by tobacco rattle virus in Populus. Tree Physiol 35(9):1016-1029</w:t>
      </w:r>
    </w:p>
    <w:p w14:paraId="679E6950" w14:textId="77777777" w:rsidR="00365521" w:rsidRPr="00365521" w:rsidRDefault="00365521" w:rsidP="00365521">
      <w:pPr>
        <w:spacing w:after="120"/>
        <w:ind w:left="567" w:hanging="567"/>
        <w:rPr>
          <w:rFonts w:cs="Arial"/>
          <w:lang w:val="en-US"/>
        </w:rPr>
      </w:pPr>
      <w:r w:rsidRPr="00365521">
        <w:rPr>
          <w:rFonts w:cs="Arial"/>
          <w:lang w:val="en-US"/>
        </w:rPr>
        <w:t>Shi WG, Li H, Liu TX, Polle A, Peng CH, Luo ZB (2015) Exogenous abscisic acid alleviates zinc uptake and accumulation in Populus x canescens exposed to excess zinc. Plant Cell Environ 38(1):207-223</w:t>
      </w:r>
    </w:p>
    <w:p w14:paraId="433B0B7D" w14:textId="77777777" w:rsidR="00365521" w:rsidRPr="00365521" w:rsidRDefault="00365521" w:rsidP="00365521">
      <w:pPr>
        <w:spacing w:after="120"/>
        <w:ind w:left="567" w:hanging="567"/>
        <w:rPr>
          <w:rFonts w:cs="Arial"/>
          <w:lang w:val="en-US"/>
        </w:rPr>
      </w:pPr>
      <w:r w:rsidRPr="00365521">
        <w:rPr>
          <w:rFonts w:cs="Arial"/>
          <w:lang w:val="en-US"/>
        </w:rPr>
        <w:t>Swamy PS, Hu H, Pattathil S, Maloney VJ, Xiao H, Xue LJ, Chung JD, Johnson VE, Zhu Y, Peter GF, Hahn MG, Mansfield SD, Harding SA, Tsai CJ (2015) Tubulin perturbation leads to unexpected cell wall modifications and affects stomatal behaviour in Populus. J Exp Bot 66(20):6507-6518</w:t>
      </w:r>
    </w:p>
    <w:p w14:paraId="4B3483B1" w14:textId="77777777" w:rsidR="00365521" w:rsidRPr="00365521" w:rsidRDefault="00365521" w:rsidP="00365521">
      <w:pPr>
        <w:spacing w:after="120"/>
        <w:ind w:left="567" w:hanging="567"/>
        <w:rPr>
          <w:rFonts w:cs="Arial"/>
          <w:lang w:val="en-US"/>
        </w:rPr>
      </w:pPr>
      <w:r w:rsidRPr="00365521">
        <w:rPr>
          <w:rFonts w:cs="Arial"/>
          <w:lang w:val="en-US"/>
        </w:rPr>
        <w:t>Tsai CJ, Xue LJ (2015) CRISPRing into the woods. GM Crops Food 6(4):206-215</w:t>
      </w:r>
    </w:p>
    <w:p w14:paraId="38ACE981" w14:textId="77777777" w:rsidR="00365521" w:rsidRPr="00365521" w:rsidRDefault="00365521" w:rsidP="00365521">
      <w:pPr>
        <w:spacing w:after="120"/>
        <w:ind w:left="567" w:hanging="567"/>
        <w:rPr>
          <w:rFonts w:cs="Arial"/>
          <w:lang w:val="en-US"/>
        </w:rPr>
      </w:pPr>
      <w:r w:rsidRPr="00365521">
        <w:rPr>
          <w:rFonts w:cs="Arial"/>
          <w:lang w:val="en-US"/>
        </w:rPr>
        <w:t xml:space="preserve">Wang R, Ji Y, Wang J, Yang S, Song Y (2015) </w:t>
      </w:r>
      <w:proofErr w:type="gramStart"/>
      <w:r w:rsidRPr="00365521">
        <w:rPr>
          <w:rFonts w:cs="Arial"/>
          <w:lang w:val="en-US"/>
        </w:rPr>
        <w:t>Vascular</w:t>
      </w:r>
      <w:proofErr w:type="gramEnd"/>
      <w:r w:rsidRPr="00365521">
        <w:rPr>
          <w:rFonts w:cs="Arial"/>
          <w:lang w:val="en-US"/>
        </w:rPr>
        <w:t xml:space="preserve"> expression of Populus LRR-RLK genes and the effects of their overexpression on wood formation. Molecular Breeding 35(12):220</w:t>
      </w:r>
    </w:p>
    <w:p w14:paraId="5C86C949" w14:textId="77777777" w:rsidR="00365521" w:rsidRPr="00365521" w:rsidRDefault="00365521" w:rsidP="00365521">
      <w:pPr>
        <w:spacing w:after="120"/>
        <w:ind w:left="567" w:hanging="567"/>
        <w:rPr>
          <w:rFonts w:cs="Arial"/>
          <w:lang w:val="en-US"/>
        </w:rPr>
      </w:pPr>
      <w:r w:rsidRPr="00365521">
        <w:rPr>
          <w:rFonts w:cs="Arial"/>
          <w:lang w:val="en-US"/>
        </w:rPr>
        <w:t>Yoshida K, Ma D, Constabel CP (2015) The MYB182 protein down-regulates proanthocyanidin and anthocyanin biosynthesis in poplar by repressing both structural and regulatory flavonoid genes. Plant Physiol 167(3):693-710</w:t>
      </w:r>
    </w:p>
    <w:p w14:paraId="39E4E40A" w14:textId="77777777" w:rsidR="00365521" w:rsidRPr="00365521" w:rsidRDefault="00365521" w:rsidP="00365521">
      <w:pPr>
        <w:spacing w:after="120"/>
        <w:ind w:left="567" w:hanging="567"/>
        <w:rPr>
          <w:rFonts w:cs="Arial"/>
          <w:lang w:val="en-US"/>
        </w:rPr>
      </w:pPr>
      <w:r w:rsidRPr="00365521">
        <w:rPr>
          <w:rFonts w:cs="Arial"/>
          <w:lang w:val="en-US"/>
        </w:rPr>
        <w:t>Zeng Y, Zhao S, Wei H, Tucker MP, Himmel ME, Mosier NS, Meilan R, Ding SY (2015) In situ micro-spectroscopic investigation of lignin in poplar cell walls pretreated by maleic acid. Biotechnol Biofuels 8</w:t>
      </w:r>
    </w:p>
    <w:p w14:paraId="1D0D2A67" w14:textId="77777777" w:rsidR="00365521" w:rsidRPr="00365521" w:rsidRDefault="00365521" w:rsidP="00365521">
      <w:pPr>
        <w:spacing w:after="120"/>
        <w:ind w:left="567" w:hanging="567"/>
        <w:rPr>
          <w:rFonts w:cs="Arial"/>
          <w:lang w:val="en-US"/>
        </w:rPr>
      </w:pPr>
      <w:r w:rsidRPr="00365521">
        <w:rPr>
          <w:rFonts w:cs="Arial"/>
          <w:lang w:val="en-US"/>
        </w:rPr>
        <w:t>Zhou X, Jacobs TB, Xue LJ, Harding SA, Tsai CJ (2015) Exploiting SNPs for biallelic CRISPR mutations in the outcrossing woody perennial Populus reveals 4-coumarate</w:t>
      </w:r>
      <w:proofErr w:type="gramStart"/>
      <w:r w:rsidRPr="00365521">
        <w:rPr>
          <w:rFonts w:cs="Arial"/>
          <w:lang w:val="en-US"/>
        </w:rPr>
        <w:t>:CoA</w:t>
      </w:r>
      <w:proofErr w:type="gramEnd"/>
      <w:r w:rsidRPr="00365521">
        <w:rPr>
          <w:rFonts w:cs="Arial"/>
          <w:lang w:val="en-US"/>
        </w:rPr>
        <w:t xml:space="preserve"> ligase specificity and redundancy. New Phytol 208(2):298-301</w:t>
      </w:r>
    </w:p>
    <w:p w14:paraId="1D2071EF" w14:textId="77777777" w:rsidR="00365521" w:rsidRPr="00365521" w:rsidRDefault="00365521" w:rsidP="00365521">
      <w:pPr>
        <w:spacing w:after="120"/>
        <w:ind w:left="567" w:hanging="567"/>
        <w:rPr>
          <w:rFonts w:cs="Arial"/>
          <w:lang w:val="en-US"/>
        </w:rPr>
      </w:pPr>
      <w:r w:rsidRPr="00365521">
        <w:rPr>
          <w:rFonts w:cs="Arial"/>
          <w:lang w:val="en-US"/>
        </w:rPr>
        <w:t>Kersten B, Faivre Rampant P, Mader M, Le Paslier M-C, Bounon R, Berard A, Vettori C, Schroeder H, Leplé J-C, Fladung M (2016) Genome Sequences of Populus tremula Chloroplast and Mitochondrion: Implications for Holistic Poplar Breeding. PLoS One 11(1):e0147209</w:t>
      </w:r>
    </w:p>
    <w:p w14:paraId="00BFA05D" w14:textId="77777777" w:rsidR="00365521" w:rsidRPr="00365521" w:rsidRDefault="00365521" w:rsidP="00365521">
      <w:pPr>
        <w:spacing w:after="120"/>
        <w:ind w:left="567" w:hanging="567"/>
        <w:rPr>
          <w:rFonts w:cs="Arial"/>
          <w:lang w:val="en-US"/>
        </w:rPr>
      </w:pPr>
      <w:r w:rsidRPr="00365521">
        <w:rPr>
          <w:rFonts w:cs="Arial"/>
          <w:lang w:val="en-US"/>
        </w:rPr>
        <w:t>Parmentier-Line CM, Coleman GD (2016) Constitutive expression of the Poplar FD-like basic leucine zipper transcription factor alters growth and bud development. Plant Biotechnol J 14(1):260-270</w:t>
      </w:r>
    </w:p>
    <w:p w14:paraId="5277CEA6" w14:textId="77777777" w:rsidR="00365521" w:rsidRPr="00365521" w:rsidRDefault="00365521" w:rsidP="00365521">
      <w:pPr>
        <w:spacing w:after="120"/>
        <w:ind w:left="567" w:hanging="567"/>
        <w:rPr>
          <w:rFonts w:cs="Arial"/>
          <w:lang w:val="en-US"/>
        </w:rPr>
      </w:pPr>
      <w:r w:rsidRPr="00365521">
        <w:rPr>
          <w:rFonts w:cs="Arial"/>
          <w:lang w:val="en-US"/>
        </w:rPr>
        <w:t>Paul S, Wildhagen H, Janz D, Teichmann T, Hänsch R, Polle A (2016) Tissue- and Cell-Specific Cytokinin Activity in Populus × canescens Monitored by ARR5::GUS Reporter Lines in Summer and Winter. Frontiers in Plant Science 7(652)</w:t>
      </w:r>
    </w:p>
    <w:p w14:paraId="593F9F5B" w14:textId="77777777" w:rsidR="00365521" w:rsidRPr="00365521" w:rsidRDefault="00365521" w:rsidP="00365521">
      <w:pPr>
        <w:spacing w:after="120"/>
        <w:ind w:left="567" w:hanging="567"/>
        <w:rPr>
          <w:rFonts w:cs="Arial"/>
          <w:lang w:val="en-US"/>
        </w:rPr>
      </w:pPr>
      <w:r w:rsidRPr="00365521">
        <w:rPr>
          <w:rFonts w:cs="Arial"/>
          <w:lang w:val="en-US"/>
        </w:rPr>
        <w:t>Samuilov S, Lang F, Djukic M, Djunisijevic-Bojovic D, Rennenberg H (2016) Lead uptake increases drought tolerance of wild type and transgenic poplar (Populus tremula x P. alba) overexpressing gsh 1. Environ Pollut 216:773-785</w:t>
      </w:r>
    </w:p>
    <w:p w14:paraId="78D13E52" w14:textId="77777777" w:rsidR="00365521" w:rsidRPr="00365521" w:rsidRDefault="00365521" w:rsidP="00365521">
      <w:pPr>
        <w:spacing w:after="120"/>
        <w:ind w:left="567" w:hanging="567"/>
        <w:rPr>
          <w:rFonts w:cs="Arial"/>
          <w:lang w:val="en-US"/>
        </w:rPr>
      </w:pPr>
      <w:r w:rsidRPr="00365521">
        <w:rPr>
          <w:rFonts w:cs="Arial"/>
          <w:lang w:val="en-US"/>
        </w:rPr>
        <w:t>Xue LJ, Frost CJ, Tsai CJ, Harding SA (2016) Drought response transcriptomes are altered in poplar with reduced tonoplast sucrose transporter expression. Scientific reports 6</w:t>
      </w:r>
    </w:p>
    <w:p w14:paraId="0E50CEF2" w14:textId="77777777" w:rsidR="00365521" w:rsidRPr="00365521" w:rsidRDefault="00365521" w:rsidP="00365521">
      <w:pPr>
        <w:spacing w:after="120"/>
        <w:ind w:left="567" w:hanging="567"/>
        <w:rPr>
          <w:rFonts w:cs="Arial"/>
          <w:lang w:val="en-US"/>
        </w:rPr>
      </w:pPr>
      <w:r w:rsidRPr="00365521">
        <w:rPr>
          <w:rFonts w:cs="Arial"/>
          <w:lang w:val="en-US"/>
        </w:rPr>
        <w:t>Zheng K, Wang X, Weighill DA, Guo HB, Xie M, Yang Y, Yang J, Wang S, Jacobson DA, Guo H, Muchero W, Tuskan GA, Chen JG (2016) Characterization of DWARF14 Genes in Populus. Scientific reports 6</w:t>
      </w:r>
    </w:p>
    <w:p w14:paraId="4D1FD6D5" w14:textId="77777777" w:rsidR="00365521" w:rsidRPr="00365521" w:rsidRDefault="00365521" w:rsidP="00365521">
      <w:pPr>
        <w:spacing w:after="120"/>
        <w:ind w:left="567" w:hanging="567"/>
        <w:rPr>
          <w:rFonts w:cs="Arial"/>
          <w:lang w:val="en-US"/>
        </w:rPr>
      </w:pPr>
      <w:r w:rsidRPr="00365521">
        <w:rPr>
          <w:rFonts w:cs="Arial"/>
          <w:lang w:val="en-US"/>
        </w:rPr>
        <w:t>Beckers B, Op De Beeck M, Weyens N, Boerjan W, Vangronsveld J (2017) Structural variability and niche differentiation in the rhizosphere and endosphere bacterial microbiome of field-grown poplar trees. Microbiome 5</w:t>
      </w:r>
    </w:p>
    <w:p w14:paraId="598176B4" w14:textId="77777777" w:rsidR="00365521" w:rsidRPr="00365521" w:rsidRDefault="00365521" w:rsidP="00365521">
      <w:pPr>
        <w:spacing w:after="120"/>
        <w:ind w:left="567" w:hanging="567"/>
        <w:rPr>
          <w:rFonts w:cs="Arial"/>
          <w:lang w:val="en-US"/>
        </w:rPr>
      </w:pPr>
      <w:r w:rsidRPr="00365521">
        <w:rPr>
          <w:rFonts w:cs="Arial"/>
          <w:lang w:val="en-US"/>
        </w:rPr>
        <w:t xml:space="preserve">Dash M, Yordanov YS, Georgieva T, Tschaplinski TJ, Yordanova E, </w:t>
      </w:r>
      <w:proofErr w:type="gramStart"/>
      <w:r w:rsidRPr="00365521">
        <w:rPr>
          <w:rFonts w:cs="Arial"/>
          <w:lang w:val="en-US"/>
        </w:rPr>
        <w:t>Busov</w:t>
      </w:r>
      <w:proofErr w:type="gramEnd"/>
      <w:r w:rsidRPr="00365521">
        <w:rPr>
          <w:rFonts w:cs="Arial"/>
          <w:lang w:val="en-US"/>
        </w:rPr>
        <w:t xml:space="preserve"> V (2017) Poplar PtabZIP1-like enhances lateral root formation and biomass growth under drought stress. Plant J 89(4):692-705</w:t>
      </w:r>
    </w:p>
    <w:p w14:paraId="56B3C29D" w14:textId="77777777" w:rsidR="00365521" w:rsidRPr="00365521" w:rsidRDefault="00365521" w:rsidP="00365521">
      <w:pPr>
        <w:spacing w:after="120"/>
        <w:ind w:left="567" w:hanging="567"/>
        <w:rPr>
          <w:rFonts w:cs="Arial"/>
          <w:lang w:val="en-US"/>
        </w:rPr>
      </w:pPr>
      <w:proofErr w:type="gramStart"/>
      <w:r w:rsidRPr="00365521">
        <w:rPr>
          <w:rFonts w:cs="Arial"/>
          <w:lang w:val="en-US"/>
        </w:rPr>
        <w:t>Gerttula S, Groover A (2017) Immunolocalization in Secondary Xylem of Populus.</w:t>
      </w:r>
      <w:proofErr w:type="gramEnd"/>
      <w:r w:rsidRPr="00365521">
        <w:rPr>
          <w:rFonts w:cs="Arial"/>
          <w:lang w:val="en-US"/>
        </w:rPr>
        <w:t xml:space="preserve"> Methods Mol Biol 1544:83-90</w:t>
      </w:r>
    </w:p>
    <w:p w14:paraId="493DD81A" w14:textId="77777777" w:rsidR="00365521" w:rsidRPr="00365521" w:rsidRDefault="00365521" w:rsidP="00365521">
      <w:pPr>
        <w:spacing w:after="120"/>
        <w:ind w:left="567" w:hanging="567"/>
        <w:rPr>
          <w:rFonts w:cs="Arial"/>
          <w:lang w:val="en-US"/>
        </w:rPr>
      </w:pPr>
      <w:r w:rsidRPr="00365521">
        <w:rPr>
          <w:rFonts w:cs="Arial"/>
          <w:lang w:val="en-US"/>
        </w:rPr>
        <w:t>Rueda-López M, Pascual MB, Pallero M, Henao LM, Lasa B, Jauregui I, Aparicio-Tejo PM, Cánovas FM, Ávila C (2017) Overexpression of a pine Dof transcription factor in hybrid poplars: A comparative study in trees growing under controlled and natural conditions. PLoS One 12(4):e0174748</w:t>
      </w:r>
    </w:p>
    <w:p w14:paraId="649839D4" w14:textId="77777777" w:rsidR="00365521" w:rsidRPr="00365521" w:rsidRDefault="00365521" w:rsidP="00365521">
      <w:pPr>
        <w:spacing w:after="120"/>
        <w:ind w:left="567" w:hanging="567"/>
        <w:rPr>
          <w:rFonts w:cs="Arial"/>
          <w:lang w:val="en-US"/>
        </w:rPr>
      </w:pPr>
      <w:r w:rsidRPr="00365521">
        <w:rPr>
          <w:rFonts w:cs="Arial"/>
          <w:lang w:val="en-US"/>
        </w:rPr>
        <w:t xml:space="preserve">Zinkgraf M, Liu L, Groover A, Filkov V (2017) Identifying gene coexpression networks underlying the dynamic regulation of wood-forming tissues in Populus under diverse environmental conditions. New Phytol </w:t>
      </w:r>
    </w:p>
    <w:p w14:paraId="23C008D7" w14:textId="77777777" w:rsidR="00365521" w:rsidRPr="001A4C34" w:rsidRDefault="00365521" w:rsidP="005A104D">
      <w:pPr>
        <w:rPr>
          <w:b/>
          <w:lang w:val="en-US"/>
        </w:rPr>
      </w:pPr>
    </w:p>
    <w:p w14:paraId="0382E0F5" w14:textId="550D0A0B" w:rsidR="001A4C34" w:rsidRDefault="001A4C34" w:rsidP="001F519C">
      <w:pPr>
        <w:pStyle w:val="EndNoteBibliography"/>
        <w:ind w:left="720" w:hanging="720"/>
      </w:pPr>
    </w:p>
    <w:sectPr w:rsidR="001A4C34" w:rsidSect="00397290">
      <w:pgSz w:w="12240" w:h="15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B1D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056BC"/>
    <w:rsid w:val="000056BC"/>
    <w:rsid w:val="000654B2"/>
    <w:rsid w:val="000B56EA"/>
    <w:rsid w:val="001A4C34"/>
    <w:rsid w:val="001F519C"/>
    <w:rsid w:val="003375B2"/>
    <w:rsid w:val="00365521"/>
    <w:rsid w:val="003D55FD"/>
    <w:rsid w:val="006475F1"/>
    <w:rsid w:val="008E48B4"/>
    <w:rsid w:val="0091327E"/>
    <w:rsid w:val="00923491"/>
    <w:rsid w:val="009B0674"/>
    <w:rsid w:val="00CD689A"/>
    <w:rsid w:val="00D43E29"/>
    <w:rsid w:val="00D54430"/>
    <w:rsid w:val="00EB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6BC"/>
    <w:pPr>
      <w:spacing w:after="0" w:line="240" w:lineRule="auto"/>
    </w:pPr>
    <w:rPr>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0056BC"/>
    <w:pPr>
      <w:jc w:val="center"/>
    </w:pPr>
    <w:rPr>
      <w:rFonts w:ascii="Calibri" w:hAnsi="Calibri"/>
      <w:lang w:val="en-US"/>
    </w:rPr>
  </w:style>
  <w:style w:type="paragraph" w:customStyle="1" w:styleId="EndNoteBibliography">
    <w:name w:val="EndNote Bibliography"/>
    <w:basedOn w:val="Standard"/>
    <w:rsid w:val="000056BC"/>
    <w:rPr>
      <w:rFonts w:ascii="Calibri" w:hAnsi="Calibri"/>
      <w:lang w:val="en-US"/>
    </w:rPr>
  </w:style>
  <w:style w:type="character" w:styleId="Hyperlink">
    <w:name w:val="Hyperlink"/>
    <w:basedOn w:val="Absatz-Standardschriftart"/>
    <w:uiPriority w:val="99"/>
    <w:unhideWhenUsed/>
    <w:rsid w:val="000056BC"/>
    <w:rPr>
      <w:color w:val="0000FF" w:themeColor="hyperlink"/>
      <w:u w:val="single"/>
    </w:rPr>
  </w:style>
  <w:style w:type="character" w:styleId="Kommentarzeichen">
    <w:name w:val="annotation reference"/>
    <w:basedOn w:val="Absatz-Standardschriftart"/>
    <w:uiPriority w:val="99"/>
    <w:semiHidden/>
    <w:unhideWhenUsed/>
    <w:rsid w:val="003375B2"/>
    <w:rPr>
      <w:sz w:val="16"/>
      <w:szCs w:val="16"/>
    </w:rPr>
  </w:style>
  <w:style w:type="paragraph" w:styleId="Kommentartext">
    <w:name w:val="annotation text"/>
    <w:basedOn w:val="Standard"/>
    <w:link w:val="KommentartextZchn"/>
    <w:uiPriority w:val="99"/>
    <w:semiHidden/>
    <w:unhideWhenUsed/>
    <w:rsid w:val="003375B2"/>
    <w:rPr>
      <w:sz w:val="20"/>
      <w:szCs w:val="20"/>
    </w:rPr>
  </w:style>
  <w:style w:type="character" w:customStyle="1" w:styleId="KommentartextZchn">
    <w:name w:val="Kommentartext Zchn"/>
    <w:basedOn w:val="Absatz-Standardschriftart"/>
    <w:link w:val="Kommentartext"/>
    <w:uiPriority w:val="99"/>
    <w:semiHidden/>
    <w:rsid w:val="003375B2"/>
    <w:rPr>
      <w:sz w:val="20"/>
      <w:szCs w:val="20"/>
      <w:lang w:val="fr-FR"/>
    </w:rPr>
  </w:style>
  <w:style w:type="paragraph" w:styleId="Kommentarthema">
    <w:name w:val="annotation subject"/>
    <w:basedOn w:val="Kommentartext"/>
    <w:next w:val="Kommentartext"/>
    <w:link w:val="KommentarthemaZchn"/>
    <w:uiPriority w:val="99"/>
    <w:semiHidden/>
    <w:unhideWhenUsed/>
    <w:rsid w:val="003375B2"/>
    <w:rPr>
      <w:b/>
      <w:bCs/>
    </w:rPr>
  </w:style>
  <w:style w:type="character" w:customStyle="1" w:styleId="KommentarthemaZchn">
    <w:name w:val="Kommentarthema Zchn"/>
    <w:basedOn w:val="KommentartextZchn"/>
    <w:link w:val="Kommentarthema"/>
    <w:uiPriority w:val="99"/>
    <w:semiHidden/>
    <w:rsid w:val="003375B2"/>
    <w:rPr>
      <w:b/>
      <w:bCs/>
      <w:sz w:val="20"/>
      <w:szCs w:val="20"/>
      <w:lang w:val="fr-FR"/>
    </w:rPr>
  </w:style>
  <w:style w:type="paragraph" w:styleId="Sprechblasentext">
    <w:name w:val="Balloon Text"/>
    <w:basedOn w:val="Standard"/>
    <w:link w:val="SprechblasentextZchn"/>
    <w:uiPriority w:val="99"/>
    <w:semiHidden/>
    <w:unhideWhenUsed/>
    <w:rsid w:val="00337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5B2"/>
    <w:rPr>
      <w:rFonts w:ascii="Tahoma" w:hAnsi="Tahoma" w:cs="Tahoma"/>
      <w:sz w:val="16"/>
      <w:szCs w:val="16"/>
      <w:lang w:val="fr-FR"/>
    </w:rPr>
  </w:style>
  <w:style w:type="paragraph" w:styleId="Dokumentstruktur">
    <w:name w:val="Document Map"/>
    <w:basedOn w:val="Standard"/>
    <w:link w:val="DokumentstrukturZchn"/>
    <w:uiPriority w:val="99"/>
    <w:semiHidden/>
    <w:unhideWhenUsed/>
    <w:rsid w:val="00923491"/>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923491"/>
    <w:rPr>
      <w:rFonts w:ascii="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6BC"/>
    <w:pPr>
      <w:spacing w:after="0" w:line="240" w:lineRule="auto"/>
    </w:pPr>
    <w:rPr>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0056BC"/>
    <w:pPr>
      <w:jc w:val="center"/>
    </w:pPr>
    <w:rPr>
      <w:rFonts w:ascii="Calibri" w:hAnsi="Calibri"/>
      <w:lang w:val="en-US"/>
    </w:rPr>
  </w:style>
  <w:style w:type="paragraph" w:customStyle="1" w:styleId="EndNoteBibliography">
    <w:name w:val="EndNote Bibliography"/>
    <w:basedOn w:val="Standard"/>
    <w:rsid w:val="000056BC"/>
    <w:rPr>
      <w:rFonts w:ascii="Calibri" w:hAnsi="Calibri"/>
      <w:lang w:val="en-US"/>
    </w:rPr>
  </w:style>
  <w:style w:type="character" w:styleId="Hyperlink">
    <w:name w:val="Hyperlink"/>
    <w:basedOn w:val="Absatz-Standardschriftart"/>
    <w:uiPriority w:val="99"/>
    <w:unhideWhenUsed/>
    <w:rsid w:val="000056BC"/>
    <w:rPr>
      <w:color w:val="0000FF" w:themeColor="hyperlink"/>
      <w:u w:val="single"/>
    </w:rPr>
  </w:style>
  <w:style w:type="character" w:styleId="Kommentarzeichen">
    <w:name w:val="annotation reference"/>
    <w:basedOn w:val="Absatz-Standardschriftart"/>
    <w:uiPriority w:val="99"/>
    <w:semiHidden/>
    <w:unhideWhenUsed/>
    <w:rsid w:val="003375B2"/>
    <w:rPr>
      <w:sz w:val="16"/>
      <w:szCs w:val="16"/>
    </w:rPr>
  </w:style>
  <w:style w:type="paragraph" w:styleId="Kommentartext">
    <w:name w:val="annotation text"/>
    <w:basedOn w:val="Standard"/>
    <w:link w:val="KommentartextZchn"/>
    <w:uiPriority w:val="99"/>
    <w:semiHidden/>
    <w:unhideWhenUsed/>
    <w:rsid w:val="003375B2"/>
    <w:rPr>
      <w:sz w:val="20"/>
      <w:szCs w:val="20"/>
    </w:rPr>
  </w:style>
  <w:style w:type="character" w:customStyle="1" w:styleId="KommentartextZchn">
    <w:name w:val="Kommentartext Zchn"/>
    <w:basedOn w:val="Absatz-Standardschriftart"/>
    <w:link w:val="Kommentartext"/>
    <w:uiPriority w:val="99"/>
    <w:semiHidden/>
    <w:rsid w:val="003375B2"/>
    <w:rPr>
      <w:sz w:val="20"/>
      <w:szCs w:val="20"/>
      <w:lang w:val="fr-FR"/>
    </w:rPr>
  </w:style>
  <w:style w:type="paragraph" w:styleId="Kommentarthema">
    <w:name w:val="annotation subject"/>
    <w:basedOn w:val="Kommentartext"/>
    <w:next w:val="Kommentartext"/>
    <w:link w:val="KommentarthemaZchn"/>
    <w:uiPriority w:val="99"/>
    <w:semiHidden/>
    <w:unhideWhenUsed/>
    <w:rsid w:val="003375B2"/>
    <w:rPr>
      <w:b/>
      <w:bCs/>
    </w:rPr>
  </w:style>
  <w:style w:type="character" w:customStyle="1" w:styleId="KommentarthemaZchn">
    <w:name w:val="Kommentarthema Zchn"/>
    <w:basedOn w:val="KommentartextZchn"/>
    <w:link w:val="Kommentarthema"/>
    <w:uiPriority w:val="99"/>
    <w:semiHidden/>
    <w:rsid w:val="003375B2"/>
    <w:rPr>
      <w:b/>
      <w:bCs/>
      <w:sz w:val="20"/>
      <w:szCs w:val="20"/>
      <w:lang w:val="fr-FR"/>
    </w:rPr>
  </w:style>
  <w:style w:type="paragraph" w:styleId="Sprechblasentext">
    <w:name w:val="Balloon Text"/>
    <w:basedOn w:val="Standard"/>
    <w:link w:val="SprechblasentextZchn"/>
    <w:uiPriority w:val="99"/>
    <w:semiHidden/>
    <w:unhideWhenUsed/>
    <w:rsid w:val="00337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5B2"/>
    <w:rPr>
      <w:rFonts w:ascii="Tahoma" w:hAnsi="Tahoma" w:cs="Tahoma"/>
      <w:sz w:val="16"/>
      <w:szCs w:val="16"/>
      <w:lang w:val="fr-FR"/>
    </w:rPr>
  </w:style>
  <w:style w:type="paragraph" w:styleId="Dokumentstruktur">
    <w:name w:val="Document Map"/>
    <w:basedOn w:val="Standard"/>
    <w:link w:val="DokumentstrukturZchn"/>
    <w:uiPriority w:val="99"/>
    <w:semiHidden/>
    <w:unhideWhenUsed/>
    <w:rsid w:val="00923491"/>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923491"/>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8345</Words>
  <Characters>47568</Characters>
  <Application>Microsoft Office Word</Application>
  <DocSecurity>0</DocSecurity>
  <Lines>396</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Kersten</dc:creator>
  <cp:lastModifiedBy>Birgit Kersten</cp:lastModifiedBy>
  <cp:revision>9</cp:revision>
  <dcterms:created xsi:type="dcterms:W3CDTF">2017-04-24T08:33:00Z</dcterms:created>
  <dcterms:modified xsi:type="dcterms:W3CDTF">2017-04-25T15:19:00Z</dcterms:modified>
</cp:coreProperties>
</file>